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3E31" w14:textId="339F200F" w:rsidR="00B54222" w:rsidRDefault="0091794E" w:rsidP="00B542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94E">
        <w:rPr>
          <w:rFonts w:ascii="Times New Roman" w:eastAsia="Times New Roman" w:hAnsi="Times New Roman" w:cs="Times New Roman"/>
          <w:b/>
          <w:sz w:val="28"/>
          <w:szCs w:val="28"/>
        </w:rPr>
        <w:object w:dxaOrig="4320" w:dyaOrig="4320" w14:anchorId="36782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44.75pt" o:ole="">
            <v:imagedata r:id="rId8" o:title=""/>
          </v:shape>
          <o:OLEObject Type="Embed" ProgID="FoxitPhantomPDF.Document" ShapeID="_x0000_i1025" DrawAspect="Content" ObjectID="_1795954962" r:id="rId9"/>
        </w:object>
      </w:r>
      <w:r w:rsidR="00B5422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5704"/>
      </w:tblGrid>
      <w:tr w:rsidR="00B54222" w14:paraId="5BA0B936" w14:textId="77777777" w:rsidTr="00B54222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6BBAFD9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955EDB4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8CCC02" w14:textId="5A27B525" w:rsidR="00B54222" w:rsidRDefault="00B5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(7-12 лет)</w:t>
            </w:r>
          </w:p>
          <w:p w14:paraId="147B5CB8" w14:textId="77777777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222" w14:paraId="2CA399DC" w14:textId="77777777" w:rsidTr="00B54222">
        <w:trPr>
          <w:trHeight w:val="376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EE3990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1232733" w14:textId="77777777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эстетическая </w:t>
            </w:r>
          </w:p>
        </w:tc>
      </w:tr>
      <w:tr w:rsidR="00B54222" w14:paraId="67762076" w14:textId="77777777" w:rsidTr="00B54222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524798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E914E50" w14:textId="322DAF9F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</w:tr>
      <w:tr w:rsidR="00B54222" w14:paraId="61799273" w14:textId="77777777" w:rsidTr="00B54222">
        <w:trPr>
          <w:trHeight w:val="794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C8410F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274AF65" w14:textId="77777777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B54222" w14:paraId="6367812A" w14:textId="77777777" w:rsidTr="00B54222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FF4410A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86FC865" w14:textId="77777777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4222" w14:paraId="2721D28D" w14:textId="77777777" w:rsidTr="00B54222">
        <w:trPr>
          <w:trHeight w:val="7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D3041F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51E742" w14:textId="0A50987E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7-12 лет</w:t>
            </w:r>
          </w:p>
        </w:tc>
      </w:tr>
      <w:tr w:rsidR="00B54222" w14:paraId="244FD0DC" w14:textId="77777777" w:rsidTr="00B54222">
        <w:trPr>
          <w:trHeight w:val="841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974390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07CB12" w14:textId="77777777" w:rsidR="00B54222" w:rsidRDefault="00B5422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 на формирование интереса обучающихся к для получения детьми дополнительного образования в области изобразительного искусства.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      </w:r>
          </w:p>
          <w:p w14:paraId="030650A1" w14:textId="77777777" w:rsidR="00B54222" w:rsidRDefault="00B5422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с применением нетрадиционных техник и материалов способствует развитию у ребенка мелкой моторики рук и тактильного восприятия, пространственной ориентировке на листе бумаги, глазомера и зрительного восприятия, внимания и усидчивости, изобразительных навыков и умений, наблюдательности, эмоциональной отзывчивости, кроме того, в процессе этой деятельности формируются навыки контроля и самоконтроля. Непосредственно организованная деятельность с использованием нетрадиционных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техник помогает ребятам получить информацию о разнообразии окружающего мира, уточнить свои представления о цвете, форме и размере предметов и их частей, у них развиваются воображение, мышление, речь.</w:t>
            </w:r>
          </w:p>
        </w:tc>
      </w:tr>
      <w:tr w:rsidR="00B54222" w14:paraId="2644EDC8" w14:textId="77777777" w:rsidTr="00B54222">
        <w:trPr>
          <w:trHeight w:val="2353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50C4D62" w14:textId="77777777" w:rsidR="00B54222" w:rsidRDefault="00B54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40181B0" w14:textId="77777777" w:rsidR="00B54222" w:rsidRDefault="00B5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обучающиеся получат:</w:t>
            </w:r>
          </w:p>
          <w:p w14:paraId="28D93C05" w14:textId="77777777" w:rsidR="00B54222" w:rsidRDefault="00B54222" w:rsidP="00B54222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большего числа разнообразных изобразительных техник позволяет обогащать и развивать внутренний мир детей.</w:t>
            </w:r>
          </w:p>
          <w:p w14:paraId="30E041B1" w14:textId="77777777" w:rsidR="00B54222" w:rsidRDefault="00B54222" w:rsidP="00B54222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Навыки: нетрадиционного и традиционного рисования.</w:t>
            </w:r>
          </w:p>
        </w:tc>
      </w:tr>
    </w:tbl>
    <w:p w14:paraId="3D62DA43" w14:textId="77777777" w:rsidR="00B54222" w:rsidRDefault="00B54222" w:rsidP="00B54222">
      <w:pPr>
        <w:rPr>
          <w:lang w:eastAsia="ru-RU"/>
        </w:rPr>
      </w:pPr>
    </w:p>
    <w:p w14:paraId="58A849AB" w14:textId="77777777" w:rsidR="0058069C" w:rsidRPr="00F523C0" w:rsidRDefault="0058069C" w:rsidP="0058069C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B1F12F7" w14:textId="77777777" w:rsidR="0058069C" w:rsidRDefault="009C7993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</w:t>
      </w:r>
      <w:r w:rsidR="0058069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программа "Изостудия</w:t>
      </w: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направлена на ознакомление детей с изобразительным искусством и на формирование первичных навыков рисунка, живописи, а также на ознакомление детей с жанрами изобразительного искусства. В данной программе изобразительное искусство</w:t>
      </w:r>
      <w:r w:rsidR="00580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77283" w14:textId="77777777" w:rsidR="001D0F45" w:rsidRDefault="009C7993" w:rsidP="001D0F45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соответствии:</w:t>
      </w:r>
      <w:r w:rsidR="001D0F45" w:rsidRPr="001D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60CAD4" w14:textId="77777777" w:rsidR="001D0F45" w:rsidRPr="00F523C0" w:rsidRDefault="001D0F45" w:rsidP="001D0F45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г. № 273-ФЗ "Об образовании в Российской Федерации"</w:t>
      </w:r>
    </w:p>
    <w:p w14:paraId="22520C8C" w14:textId="77777777" w:rsidR="009C7993" w:rsidRPr="00F523C0" w:rsidRDefault="001D0F45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93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27.07.2022 г. №</w:t>
      </w:r>
      <w:r w:rsidR="009C7993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"Об утверждении П</w:t>
      </w:r>
      <w:r w:rsidR="009C7993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организации и осуществления образовательной деятельности по дополнительным общеобразовательным программам"</w:t>
      </w:r>
    </w:p>
    <w:p w14:paraId="40B8260F" w14:textId="77777777" w:rsidR="009C7993" w:rsidRPr="00F523C0" w:rsidRDefault="009C7993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5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 Минтруда России от 22.09.2021г.№652н «Об утверждении профессионального стандарта «Педагог дополнительного образования детей и взрослых»</w:t>
      </w:r>
    </w:p>
    <w:p w14:paraId="7398E710" w14:textId="77777777" w:rsidR="009C7993" w:rsidRPr="00F523C0" w:rsidRDefault="009C7993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локальным "актам" образовательной организации.</w:t>
      </w:r>
    </w:p>
    <w:p w14:paraId="563218F6" w14:textId="63E5AEBD" w:rsidR="00B54222" w:rsidRDefault="009C7993" w:rsidP="00B54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</w:t>
      </w: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</w:t>
      </w:r>
      <w:r w:rsidR="00B54222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-эстетическая.</w:t>
      </w:r>
      <w:r w:rsidR="00B54222" w:rsidRPr="00B54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1D572" w14:textId="60CD0291" w:rsidR="00B54222" w:rsidRDefault="00B54222" w:rsidP="00B54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обучение детей 7-12 лет с целью пробудить у обучающихся интерес к изобразительному искусству, освоению нетрадиционных техник рисования. </w:t>
      </w:r>
    </w:p>
    <w:p w14:paraId="55463FD8" w14:textId="77777777" w:rsidR="00B54222" w:rsidRDefault="00B54222" w:rsidP="00B54222">
      <w:pPr>
        <w:shd w:val="clear" w:color="auto" w:fill="FFFFFF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художественные способности ребенка средствами нетрадиционных художественных техник рисования.</w:t>
      </w:r>
    </w:p>
    <w:p w14:paraId="030C1B9D" w14:textId="77777777" w:rsidR="00B54222" w:rsidRDefault="00B54222" w:rsidP="00B54222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8BF6DC" w14:textId="77777777" w:rsidR="00B54222" w:rsidRDefault="00B54222" w:rsidP="00B54222">
      <w:pPr>
        <w:shd w:val="clear" w:color="auto" w:fill="FFFFFF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данной программе создает благоприятные условия для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художественных способностей ребенка средствами нетрадиционных художественных техник рисования.</w:t>
      </w:r>
    </w:p>
    <w:p w14:paraId="4BE533F1" w14:textId="77777777" w:rsidR="009C7993" w:rsidRPr="00F523C0" w:rsidRDefault="009C7993" w:rsidP="00027490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B8BA" w14:textId="5B86F615" w:rsidR="009C7993" w:rsidRPr="00F523C0" w:rsidRDefault="00406613" w:rsidP="0040661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993"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программы </w:t>
      </w:r>
      <w:r w:rsidR="009C7993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целями, которые заложены в Концепции развития дополнительного образования: создание условий для </w:t>
      </w:r>
      <w:r w:rsidR="009C7993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творческого развития личности ребенка, мотивация личности к познанию и творчеству. Изобразительная деятельность является важным средством всестороннего развития ребёнка, как умственного, так эстетического и нравственного. </w:t>
      </w:r>
    </w:p>
    <w:p w14:paraId="2A457B62" w14:textId="77777777" w:rsidR="009C7993" w:rsidRPr="00F523C0" w:rsidRDefault="009C7993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в жизни детей имеет большое значение. Помимо того, что у ребенка развивается творч</w:t>
      </w:r>
      <w:r w:rsidR="00C64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фантазия, занятия в объединении</w:t>
      </w: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память, сосредоточенность, мелкую моторику, учат вдумываться, анализировать; они влияют на развитие речи и словарного запаса (многообразие предметов и форм, разные величины, разнообразие цветов и оттенков, пространственных обозначений).</w:t>
      </w:r>
    </w:p>
    <w:p w14:paraId="469B20D7" w14:textId="77777777" w:rsidR="006E4759" w:rsidRPr="00F523C0" w:rsidRDefault="00C35E82" w:rsidP="00F523C0">
      <w:pPr>
        <w:widowControl w:val="0"/>
        <w:autoSpaceDE w:val="0"/>
        <w:autoSpaceDN w:val="0"/>
        <w:adjustRightInd w:val="0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студии используются различные материалы (простой карандаш, акварель, гуашь, цветные мелки, фломастеры и карандаши), а также различные техники, в том числе и нетрадиционные. Занятия позволяют детям овладеть художественными материалам</w:t>
      </w:r>
      <w:r w:rsidR="00C64F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техниками, совершенствовать</w:t>
      </w: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умения и поддерживать интерес к искусству и к творческой деятельности.</w:t>
      </w:r>
    </w:p>
    <w:p w14:paraId="4847A176" w14:textId="5A1B793D" w:rsidR="006E4759" w:rsidRPr="00F523C0" w:rsidRDefault="00406613" w:rsidP="00027490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F09FF09" w14:textId="3379B867" w:rsidR="00C64F71" w:rsidRDefault="009C7993" w:rsidP="00027490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406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6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6613">
        <w:rPr>
          <w:rFonts w:ascii="Times New Roman" w:eastAsia="Times New Roman" w:hAnsi="Times New Roman"/>
          <w:sz w:val="28"/>
          <w:szCs w:val="28"/>
          <w:lang w:eastAsia="ru-RU"/>
        </w:rPr>
        <w:t>развивать  художественные способности ребенка средствами нетрадиционных художественных техник рисования.</w:t>
      </w:r>
    </w:p>
    <w:p w14:paraId="3D89EDF0" w14:textId="77777777" w:rsidR="009C7993" w:rsidRPr="00F523C0" w:rsidRDefault="009C7993" w:rsidP="00027490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6F79D8CA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14:paraId="307EBDF6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жанрами изобразительного искусства;</w:t>
      </w:r>
    </w:p>
    <w:p w14:paraId="094A5485" w14:textId="77777777" w:rsidR="004D7108" w:rsidRPr="00F523C0" w:rsidRDefault="004259F2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работе</w:t>
      </w:r>
      <w:r w:rsidR="004D7108"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художественными материалами и техниками изобразительной деятельности;</w:t>
      </w:r>
    </w:p>
    <w:p w14:paraId="0399371B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элементарных приемов рисования (с натуры, наброски, сюжетное и декоративное рисование);</w:t>
      </w:r>
    </w:p>
    <w:p w14:paraId="27E3B08C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художественных терминов;</w:t>
      </w:r>
    </w:p>
    <w:p w14:paraId="64F8A500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некоторыми </w:t>
      </w:r>
      <w:r w:rsidR="0042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русской народной росписи;</w:t>
      </w:r>
    </w:p>
    <w:p w14:paraId="31DEEF68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т</w:t>
      </w:r>
      <w:r w:rsidR="0042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ворчеством некоторых художников;</w:t>
      </w:r>
    </w:p>
    <w:p w14:paraId="50932CAA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14:paraId="39256554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моторики, памяти, творческой фантазии, наблюдательности;</w:t>
      </w:r>
    </w:p>
    <w:p w14:paraId="6AAD0CBF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колористического видения;</w:t>
      </w:r>
    </w:p>
    <w:p w14:paraId="0BCEF54C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художественного вкуса, понимания прекрасного в окружающем мире;</w:t>
      </w:r>
    </w:p>
    <w:p w14:paraId="1DA52C65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умений и навыков.</w:t>
      </w:r>
    </w:p>
    <w:p w14:paraId="64A4D29D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14:paraId="2230CC85" w14:textId="77777777" w:rsidR="004D7108" w:rsidRPr="00F523C0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аккуратности, усидчивости, трудолюбия, терпения, внимания, организованности;</w:t>
      </w:r>
    </w:p>
    <w:p w14:paraId="4522CAFB" w14:textId="77777777" w:rsidR="004D7108" w:rsidRPr="00E95D61" w:rsidRDefault="004D7108" w:rsidP="00027490">
      <w:pPr>
        <w:widowControl w:val="0"/>
        <w:autoSpaceDE w:val="0"/>
        <w:autoSpaceDN w:val="0"/>
        <w:adjustRightInd w:val="0"/>
        <w:ind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уважительного отношения к искусству и к</w:t>
      </w:r>
      <w:r w:rsidR="00E9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народному творчеству.</w:t>
      </w:r>
    </w:p>
    <w:p w14:paraId="3045AD63" w14:textId="2740850F" w:rsidR="00AB1945" w:rsidRDefault="00AB1945" w:rsidP="00AB19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отличие от существующих программ по художественно-эстетическому направлению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тем, что 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«Изостудия»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7-12 лет, реализуемая на базе муниципального 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общеобразовательная школа»,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14:paraId="62D1CFA8" w14:textId="2C255F38" w:rsidR="006E4759" w:rsidRPr="00E95D61" w:rsidRDefault="006E4759" w:rsidP="0002749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462D" w14:textId="77777777" w:rsidR="00093C6F" w:rsidRDefault="00093C6F" w:rsidP="00093C6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программы </w:t>
      </w:r>
    </w:p>
    <w:p w14:paraId="57D8225C" w14:textId="3F977A6E" w:rsidR="00093C6F" w:rsidRDefault="00093C6F" w:rsidP="00093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 функция заключается в организации обучения основам изобразительного искусства путем освоения нетрадиционных способов рисования.</w:t>
      </w:r>
    </w:p>
    <w:p w14:paraId="19AB007C" w14:textId="77777777" w:rsidR="00093C6F" w:rsidRDefault="00093C6F" w:rsidP="00093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14:paraId="503E5F73" w14:textId="77777777" w:rsidR="00093C6F" w:rsidRDefault="00093C6F" w:rsidP="00093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>
        <w:rPr>
          <w:rFonts w:ascii="Times New Roman" w:hAnsi="Times New Roman" w:cs="Times New Roman"/>
          <w:sz w:val="28"/>
          <w:szCs w:val="28"/>
        </w:rPr>
        <w:t> функция программы состоит в том, что каждый обучающийся получает художественное развитие.</w:t>
      </w:r>
    </w:p>
    <w:p w14:paraId="03E0A6C8" w14:textId="77777777" w:rsidR="00093C6F" w:rsidRDefault="00093C6F" w:rsidP="00093C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AFEA0" w14:textId="0E7ACDEE" w:rsidR="00093C6F" w:rsidRDefault="00093C6F" w:rsidP="00093C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обучающихся в возрасте 7-12 лет, без ограничений возможностей здоровья, проявляющих интерес к изобразительному творчеству. </w:t>
      </w:r>
    </w:p>
    <w:p w14:paraId="2DD976AA" w14:textId="31476D8D" w:rsidR="00286426" w:rsidRDefault="00286426" w:rsidP="00286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sz w:val="28"/>
          <w:szCs w:val="28"/>
        </w:rPr>
        <w:t xml:space="preserve"> – 5-10 человек. </w:t>
      </w:r>
    </w:p>
    <w:p w14:paraId="0AAA1640" w14:textId="0F3B8C56" w:rsidR="00286426" w:rsidRDefault="00286426" w:rsidP="00286426">
      <w:pPr>
        <w:pStyle w:val="afb"/>
        <w:spacing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изостудия</w:t>
      </w:r>
    </w:p>
    <w:p w14:paraId="3A245B75" w14:textId="77777777" w:rsidR="00286426" w:rsidRDefault="00286426" w:rsidP="00286426">
      <w:pPr>
        <w:pStyle w:val="afb"/>
        <w:spacing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начальный</w:t>
      </w:r>
    </w:p>
    <w:p w14:paraId="1FD578EA" w14:textId="77777777" w:rsidR="00286426" w:rsidRDefault="00286426" w:rsidP="00286426">
      <w:pPr>
        <w:pStyle w:val="afb"/>
        <w:spacing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Форма реализации образовательной программы:</w:t>
      </w:r>
      <w:r>
        <w:rPr>
          <w:sz w:val="28"/>
          <w:szCs w:val="28"/>
        </w:rPr>
        <w:t xml:space="preserve"> очная</w:t>
      </w:r>
    </w:p>
    <w:p w14:paraId="5B8C6194" w14:textId="77777777" w:rsidR="00286426" w:rsidRDefault="00286426" w:rsidP="00286426">
      <w:pPr>
        <w:pStyle w:val="afb"/>
        <w:spacing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групповая.</w:t>
      </w:r>
    </w:p>
    <w:p w14:paraId="338849ED" w14:textId="0D5F27E6" w:rsidR="00286426" w:rsidRDefault="00286426" w:rsidP="00286426">
      <w:pPr>
        <w:pStyle w:val="afb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занятий:</w:t>
      </w:r>
      <w:r w:rsidR="00CC7848">
        <w:rPr>
          <w:b/>
          <w:sz w:val="28"/>
          <w:szCs w:val="28"/>
        </w:rPr>
        <w:t xml:space="preserve"> </w:t>
      </w:r>
      <w:r w:rsidRPr="00CC7848">
        <w:rPr>
          <w:sz w:val="28"/>
          <w:szCs w:val="28"/>
        </w:rPr>
        <w:t>занятия проводятся 2 раза в неделю по 1часу (1 академический час - 40 мин.). Среда, пятница  с 13.15 до 13.55</w:t>
      </w:r>
      <w:r w:rsidRPr="00286426">
        <w:rPr>
          <w:color w:val="FF0000"/>
          <w:sz w:val="28"/>
          <w:szCs w:val="28"/>
        </w:rPr>
        <w:t xml:space="preserve">        </w:t>
      </w:r>
    </w:p>
    <w:p w14:paraId="1B7B86DC" w14:textId="77777777" w:rsidR="00CC7848" w:rsidRDefault="00CC7848" w:rsidP="00CC7848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учебных занятий используются следующие </w:t>
      </w: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>: </w:t>
      </w:r>
    </w:p>
    <w:p w14:paraId="6CF17352" w14:textId="77777777" w:rsidR="00CC7848" w:rsidRDefault="00CC7848" w:rsidP="00CC7848">
      <w:pPr>
        <w:pStyle w:val="afb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внешним признакам деятельности педагога и обучающихся:</w:t>
      </w:r>
    </w:p>
    <w:p w14:paraId="05E202FC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словесный </w:t>
      </w:r>
      <w:r>
        <w:rPr>
          <w:sz w:val="28"/>
          <w:szCs w:val="28"/>
        </w:rPr>
        <w:t>– беседа, лекция, обсуждение, рассказ, анализ;</w:t>
      </w:r>
    </w:p>
    <w:p w14:paraId="4A992A21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наглядный – </w:t>
      </w:r>
      <w:r>
        <w:rPr>
          <w:sz w:val="28"/>
          <w:szCs w:val="28"/>
        </w:rPr>
        <w:t>показ;</w:t>
      </w:r>
    </w:p>
    <w:p w14:paraId="70F210BF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практический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 самостоятельное выполнение заданий.</w:t>
      </w:r>
    </w:p>
    <w:p w14:paraId="11796AA6" w14:textId="77777777" w:rsidR="00CC7848" w:rsidRDefault="00CC7848" w:rsidP="00CC7848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степени активности познавательной деятельности обучающихся:</w:t>
      </w:r>
    </w:p>
    <w:p w14:paraId="79FD0E22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объяснительно-иллюстративные</w:t>
      </w:r>
      <w:r>
        <w:rPr>
          <w:sz w:val="28"/>
          <w:szCs w:val="28"/>
        </w:rPr>
        <w:t>   – обучающиеся воспринимают и усваивают готовую информацию;</w:t>
      </w:r>
    </w:p>
    <w:p w14:paraId="7C143884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репродуктивный</w:t>
      </w:r>
      <w:r>
        <w:rPr>
          <w:sz w:val="28"/>
          <w:szCs w:val="28"/>
        </w:rPr>
        <w:t> – обучающиеся воспроизводят полученные знания и освоенные способы деятельности;</w:t>
      </w:r>
    </w:p>
    <w:p w14:paraId="2EC91E0F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исследовательский</w:t>
      </w:r>
      <w:r>
        <w:rPr>
          <w:sz w:val="28"/>
          <w:szCs w:val="28"/>
        </w:rPr>
        <w:t> – овладение обучающимися методами научного познания, самостоятельной творческой работы.</w:t>
      </w:r>
    </w:p>
    <w:p w14:paraId="7492F3E5" w14:textId="77777777" w:rsidR="00CC7848" w:rsidRDefault="00CC7848" w:rsidP="00CC7848">
      <w:pPr>
        <w:pStyle w:val="afb"/>
        <w:spacing w:before="0" w:beforeAutospacing="0" w:after="0" w:afterAutospacing="0"/>
        <w:ind w:left="372" w:firstLine="34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логичности подхода:</w:t>
      </w:r>
    </w:p>
    <w:p w14:paraId="44A39F36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аналитический</w:t>
      </w:r>
      <w:r>
        <w:rPr>
          <w:sz w:val="28"/>
          <w:szCs w:val="28"/>
        </w:rPr>
        <w:t> – анализ этапов выполнения заданий.</w:t>
      </w:r>
    </w:p>
    <w:p w14:paraId="541FC0BE" w14:textId="77777777" w:rsidR="00CC7848" w:rsidRDefault="00CC7848" w:rsidP="00CC7848">
      <w:pPr>
        <w:pStyle w:val="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 критерию степени самостоятельности и творчества в деятельности обучающихся:</w:t>
      </w:r>
    </w:p>
    <w:p w14:paraId="613228F7" w14:textId="77777777" w:rsidR="00CC7848" w:rsidRDefault="00CC7848" w:rsidP="00CC7848">
      <w:pPr>
        <w:pStyle w:val="afb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частично-поисковый</w:t>
      </w:r>
      <w:r>
        <w:rPr>
          <w:sz w:val="28"/>
          <w:szCs w:val="28"/>
        </w:rPr>
        <w:t> – обучающиеся участвуют в коллективном поиске в процессе решения поставленных задач, выполнении заданий досуговой части программы;</w:t>
      </w:r>
    </w:p>
    <w:p w14:paraId="5C5A73CE" w14:textId="77777777" w:rsidR="00CC7848" w:rsidRDefault="00CC7848" w:rsidP="00CC7848">
      <w:pPr>
        <w:pStyle w:val="ac"/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14:paraId="15198B24" w14:textId="77777777" w:rsidR="00CC7848" w:rsidRDefault="00CC7848" w:rsidP="00CC7848">
      <w:pPr>
        <w:pStyle w:val="ac"/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14:paraId="0FFBADBC" w14:textId="77777777" w:rsidR="00CC7848" w:rsidRDefault="00CC7848" w:rsidP="00CC7848">
      <w:pPr>
        <w:pStyle w:val="ac"/>
        <w:numPr>
          <w:ilvl w:val="0"/>
          <w:numId w:val="17"/>
        </w:numPr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14:paraId="4544CDFA" w14:textId="77777777" w:rsidR="00CC7848" w:rsidRDefault="00CC7848" w:rsidP="00CC784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14:paraId="7B9ED100" w14:textId="77777777" w:rsidR="00CC7848" w:rsidRDefault="00CC7848" w:rsidP="00CC7848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14:paraId="16C4DD65" w14:textId="77777777" w:rsidR="00CC7848" w:rsidRDefault="00CC7848" w:rsidP="00CC7848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работа;</w:t>
      </w:r>
    </w:p>
    <w:p w14:paraId="196E30DA" w14:textId="77777777" w:rsidR="00CC7848" w:rsidRDefault="00CC7848" w:rsidP="00CC7848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14:paraId="3354E7C6" w14:textId="77777777" w:rsidR="00CC7848" w:rsidRDefault="00CC7848" w:rsidP="00CC7848">
      <w:pPr>
        <w:pStyle w:val="ac"/>
        <w:numPr>
          <w:ilvl w:val="0"/>
          <w:numId w:val="18"/>
        </w:numPr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полученных знаний – практическая работа.</w:t>
      </w:r>
    </w:p>
    <w:p w14:paraId="2A281112" w14:textId="77777777" w:rsidR="002F55DC" w:rsidRDefault="00CC7848" w:rsidP="002F55DC">
      <w:pPr>
        <w:pStyle w:val="ac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F5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="002F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14:paraId="5E23B435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14:paraId="1AC538D6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14:paraId="1B222C95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9150482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14:paraId="065AA16F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14:paraId="5DEFC742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14:paraId="52BC280F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14:paraId="1759B5AC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14:paraId="679B4260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14:paraId="4A4E543C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14:paraId="3A026933" w14:textId="77777777" w:rsidR="002F55DC" w:rsidRDefault="002F55DC" w:rsidP="002F55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A967B" w14:textId="77777777" w:rsidR="002F55DC" w:rsidRDefault="002F55DC" w:rsidP="002F55D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24BBB511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01E127C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14:paraId="2CB7F990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14:paraId="28EDCCF9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ставить цель (создание творческой работы), планировать достижение этой цели;</w:t>
      </w:r>
    </w:p>
    <w:p w14:paraId="45DD471F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14:paraId="54FE41DC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14:paraId="39316758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14:paraId="37566D51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14:paraId="09AC87CF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14:paraId="3AE2B956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14:paraId="26ECE75E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14:paraId="6974D3CB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41EDF9FF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9C9103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14:paraId="4E741713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14:paraId="56A61ED3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14:paraId="3DF96636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14:paraId="23D2EC20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14:paraId="6DB95E8A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14:paraId="7B6CC8F1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14:paraId="1765CCA6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14:paraId="3768C2F7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0C3C38" w14:textId="77777777" w:rsidR="002F55DC" w:rsidRDefault="002F55DC" w:rsidP="002F55DC">
      <w:pPr>
        <w:pStyle w:val="ac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14:paraId="756F1CE9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14:paraId="42B51E6A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14:paraId="395CA771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14:paraId="32907936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14:paraId="6B86DA51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2F723D21" w14:textId="77777777" w:rsidR="002F55DC" w:rsidRDefault="002F55DC" w:rsidP="002F55DC">
      <w:pPr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14:paraId="4C9FDD73" w14:textId="77777777" w:rsidR="002F55DC" w:rsidRDefault="002F55DC" w:rsidP="002F55DC">
      <w:pPr>
        <w:widowControl w:val="0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14:paraId="2BFF630A" w14:textId="77777777" w:rsidR="002F55DC" w:rsidRDefault="002F55DC" w:rsidP="002F55DC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14:paraId="7F873D70" w14:textId="77777777" w:rsidR="002F55DC" w:rsidRDefault="002F55DC" w:rsidP="002F55D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компетенции: </w:t>
      </w:r>
    </w:p>
    <w:p w14:paraId="024CE47B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14:paraId="5AE600A6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14:paraId="44B3C277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14:paraId="3F3817C3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14:paraId="65F46715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14:paraId="6C238943" w14:textId="77777777" w:rsidR="002F55DC" w:rsidRDefault="002F55DC" w:rsidP="002F55DC">
      <w:pPr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14:paraId="2A55BA1D" w14:textId="77777777" w:rsidR="002F55DC" w:rsidRDefault="002F55DC" w:rsidP="002F55D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14:paraId="35D1BE3B" w14:textId="77777777" w:rsidR="002F55DC" w:rsidRDefault="002F55DC" w:rsidP="002F55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BB327" w14:textId="77777777" w:rsidR="002F55DC" w:rsidRDefault="002F55DC" w:rsidP="002F55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4"/>
        </w:rPr>
        <w:t>новые методы работы в тех или иных техниках с различными материалами (обучающиеся получают преимущественно теоретические знания).</w:t>
      </w:r>
    </w:p>
    <w:p w14:paraId="115F60DA" w14:textId="77777777" w:rsidR="002F55DC" w:rsidRDefault="002F55DC" w:rsidP="002F55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применять полученные навыки на практике.</w:t>
      </w:r>
    </w:p>
    <w:p w14:paraId="131344D1" w14:textId="77777777" w:rsidR="002F55DC" w:rsidRDefault="002F55DC" w:rsidP="002F55DC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43D38D" w14:textId="77777777" w:rsidR="002F55DC" w:rsidRDefault="002F55DC" w:rsidP="002F55DC">
      <w:pPr>
        <w:pStyle w:val="ac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техниками нетрадиционного рисования.</w:t>
      </w:r>
    </w:p>
    <w:p w14:paraId="7617A8F4" w14:textId="77777777" w:rsidR="002F55DC" w:rsidRDefault="002F55DC" w:rsidP="002F55DC">
      <w:pPr>
        <w:pStyle w:val="aa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14:paraId="04B98597" w14:textId="77777777" w:rsidR="002F55DC" w:rsidRDefault="002F55DC" w:rsidP="002F55DC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14:paraId="5C46A987" w14:textId="77777777" w:rsidR="002F55DC" w:rsidRDefault="002F55DC" w:rsidP="002F55DC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Надежность знаний и умений – предполагает усвоение терминологии, способов и типовых решений в сфере изобразительного искусства.  </w:t>
      </w:r>
    </w:p>
    <w:p w14:paraId="1DE27850" w14:textId="77777777" w:rsidR="002F55DC" w:rsidRDefault="002F55DC" w:rsidP="002F55DC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изобразительного искусства.  </w:t>
      </w:r>
    </w:p>
    <w:p w14:paraId="142E477E" w14:textId="77777777" w:rsidR="002F55DC" w:rsidRDefault="002F55DC" w:rsidP="002F55DC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79699D" w14:textId="77777777" w:rsidR="002F55DC" w:rsidRDefault="002F55DC" w:rsidP="002F55D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14:paraId="22D598C2" w14:textId="77777777" w:rsidR="002F55DC" w:rsidRDefault="002F55DC" w:rsidP="002F55D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14:paraId="77521374" w14:textId="77777777" w:rsidR="002F55DC" w:rsidRDefault="002F55DC" w:rsidP="002F55D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14:paraId="22C14633" w14:textId="77777777" w:rsidR="002F55DC" w:rsidRDefault="002F55DC" w:rsidP="002F55D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компетенций. Периодический контроль проводится в виде наблюдения ,опросов, анализа работ.</w:t>
      </w:r>
    </w:p>
    <w:p w14:paraId="6BAECC25" w14:textId="77777777" w:rsidR="002F55DC" w:rsidRDefault="002F55DC" w:rsidP="002F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14:paraId="2BDA9B6F" w14:textId="77777777" w:rsidR="002F55DC" w:rsidRDefault="002F55DC" w:rsidP="002F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 .</w:t>
      </w:r>
    </w:p>
    <w:p w14:paraId="7C89ABB1" w14:textId="77777777" w:rsidR="002F55DC" w:rsidRDefault="002F55DC" w:rsidP="002F55DC">
      <w:pPr>
        <w:pStyle w:val="af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 с целью оценки качества освоения обучающимися дополнительной общеобразовательной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изучения.</w:t>
      </w:r>
    </w:p>
    <w:p w14:paraId="488C923F" w14:textId="77777777" w:rsidR="002F55DC" w:rsidRDefault="002F55DC" w:rsidP="002F55D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14:paraId="53D358EC" w14:textId="77777777" w:rsidR="002F55DC" w:rsidRDefault="002F55DC" w:rsidP="002F5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приведены в таблицах 1 и 2..</w:t>
      </w:r>
    </w:p>
    <w:p w14:paraId="51CC55BA" w14:textId="24BACD30" w:rsidR="006E4759" w:rsidRPr="00286426" w:rsidRDefault="006E4759" w:rsidP="00027490">
      <w:pPr>
        <w:widowControl w:val="0"/>
        <w:autoSpaceDE w:val="0"/>
        <w:autoSpaceDN w:val="0"/>
        <w:adjustRightInd w:val="0"/>
        <w:ind w:left="-4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692443" w14:textId="77777777" w:rsidR="00AD41FF" w:rsidRPr="001609BE" w:rsidRDefault="002F55DC" w:rsidP="00AD41FF">
      <w:pPr>
        <w:pStyle w:val="2"/>
        <w:spacing w:before="0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1FF"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14:paraId="41A0E6E8" w14:textId="77777777" w:rsidR="00AD41FF" w:rsidRDefault="00AD41FF" w:rsidP="00AD41FF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14:paraId="54C73C31" w14:textId="77777777" w:rsidR="00AD41FF" w:rsidRPr="00020BAE" w:rsidRDefault="00AD41FF" w:rsidP="00AD41FF">
      <w:pPr>
        <w:pStyle w:val="2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7012"/>
      </w:tblGrid>
      <w:tr w:rsidR="00AD41FF" w:rsidRPr="001609BE" w14:paraId="36644ED4" w14:textId="77777777" w:rsidTr="00D55C3E">
        <w:trPr>
          <w:jc w:val="center"/>
        </w:trPr>
        <w:tc>
          <w:tcPr>
            <w:tcW w:w="2106" w:type="dxa"/>
          </w:tcPr>
          <w:p w14:paraId="7A5D0727" w14:textId="77777777" w:rsidR="00AD41FF" w:rsidRPr="001609BE" w:rsidRDefault="00AD41FF" w:rsidP="00D55C3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14:paraId="5DE85DD3" w14:textId="77777777" w:rsidR="00AD41FF" w:rsidRPr="001609BE" w:rsidRDefault="00AD41FF" w:rsidP="00D55C3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AD41FF" w:rsidRPr="001609BE" w14:paraId="6736B727" w14:textId="77777777" w:rsidTr="00D55C3E">
        <w:trPr>
          <w:jc w:val="center"/>
        </w:trPr>
        <w:tc>
          <w:tcPr>
            <w:tcW w:w="2106" w:type="dxa"/>
          </w:tcPr>
          <w:p w14:paraId="4130F96D" w14:textId="77777777" w:rsidR="00AD41FF" w:rsidRPr="001609BE" w:rsidRDefault="00AD41FF" w:rsidP="00D55C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14:paraId="0EDD9F58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AD41FF" w:rsidRPr="001609BE" w14:paraId="73B7690A" w14:textId="77777777" w:rsidTr="00D55C3E">
        <w:trPr>
          <w:jc w:val="center"/>
        </w:trPr>
        <w:tc>
          <w:tcPr>
            <w:tcW w:w="2106" w:type="dxa"/>
          </w:tcPr>
          <w:p w14:paraId="391D383F" w14:textId="77777777" w:rsidR="00AD41FF" w:rsidRPr="001609BE" w:rsidRDefault="00AD41FF" w:rsidP="00D55C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14:paraId="3103A400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AD41FF" w:rsidRPr="001609BE" w14:paraId="68FD7863" w14:textId="77777777" w:rsidTr="00D55C3E">
        <w:trPr>
          <w:jc w:val="center"/>
        </w:trPr>
        <w:tc>
          <w:tcPr>
            <w:tcW w:w="2106" w:type="dxa"/>
          </w:tcPr>
          <w:p w14:paraId="5E45AB0D" w14:textId="77777777" w:rsidR="00AD41FF" w:rsidRPr="001609BE" w:rsidRDefault="00AD41FF" w:rsidP="00D55C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14:paraId="31C00CD5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14:paraId="2FB90B91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AD41FF" w:rsidRPr="001609BE" w14:paraId="10C34DE4" w14:textId="77777777" w:rsidTr="00D55C3E">
        <w:trPr>
          <w:jc w:val="center"/>
        </w:trPr>
        <w:tc>
          <w:tcPr>
            <w:tcW w:w="2106" w:type="dxa"/>
          </w:tcPr>
          <w:p w14:paraId="5F006F70" w14:textId="77777777" w:rsidR="00AD41FF" w:rsidRPr="001609BE" w:rsidRDefault="00AD41FF" w:rsidP="00D55C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14:paraId="2EC01719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14:paraId="1A42D3C8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AD41FF" w:rsidRPr="001609BE" w14:paraId="79187D11" w14:textId="77777777" w:rsidTr="00D55C3E">
        <w:trPr>
          <w:jc w:val="center"/>
        </w:trPr>
        <w:tc>
          <w:tcPr>
            <w:tcW w:w="2106" w:type="dxa"/>
          </w:tcPr>
          <w:p w14:paraId="2F8FDA14" w14:textId="77777777" w:rsidR="00AD41FF" w:rsidRPr="001609BE" w:rsidRDefault="00AD41FF" w:rsidP="00D55C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14:paraId="3CADF839" w14:textId="77777777" w:rsidR="00AD41FF" w:rsidRPr="001609BE" w:rsidRDefault="00AD41FF" w:rsidP="00D55C3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14:paraId="3B82F7A0" w14:textId="77777777" w:rsidR="00AD41FF" w:rsidRPr="001609BE" w:rsidRDefault="00AD41FF" w:rsidP="00AD41FF">
      <w:pPr>
        <w:pStyle w:val="ac"/>
        <w:spacing w:before="173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14:paraId="2A62981B" w14:textId="77777777" w:rsidR="00AD41FF" w:rsidRDefault="00AD41FF" w:rsidP="00AD41FF">
      <w:pPr>
        <w:pStyle w:val="ac"/>
        <w:spacing w:before="173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14:paraId="23721BA0" w14:textId="77777777" w:rsidR="00AD41FF" w:rsidRDefault="00AD41FF" w:rsidP="00AD41FF">
      <w:pPr>
        <w:pStyle w:val="ac"/>
        <w:spacing w:before="173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AD41FF" w:rsidRPr="001609BE" w14:paraId="0D570A85" w14:textId="77777777" w:rsidTr="00D55C3E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9E77" w14:textId="77777777" w:rsidR="00AD41FF" w:rsidRPr="001609BE" w:rsidRDefault="00AD41FF" w:rsidP="00D55C3E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BE372A" w14:textId="77777777" w:rsidR="00AD41FF" w:rsidRPr="001609BE" w:rsidRDefault="00AD41FF" w:rsidP="00D55C3E">
            <w:pPr>
              <w:spacing w:before="173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AD41FF" w:rsidRPr="001609BE" w14:paraId="14B529B2" w14:textId="77777777" w:rsidTr="00D55C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5600" w14:textId="77777777" w:rsidR="00AD41FF" w:rsidRPr="001609BE" w:rsidRDefault="00AD41FF" w:rsidP="00D55C3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14FF" w14:textId="77777777" w:rsidR="00AD41FF" w:rsidRPr="001609BE" w:rsidRDefault="00AD41FF" w:rsidP="00D55C3E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AD41FF" w:rsidRPr="001609BE" w14:paraId="6880C680" w14:textId="77777777" w:rsidTr="00D55C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47D8" w14:textId="77777777" w:rsidR="00AD41FF" w:rsidRPr="001609BE" w:rsidRDefault="00AD41FF" w:rsidP="00D55C3E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DA18" w14:textId="77777777" w:rsidR="00AD41FF" w:rsidRPr="001609BE" w:rsidRDefault="00AD41FF" w:rsidP="00D55C3E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AD41FF" w:rsidRPr="001609BE" w14:paraId="0D271640" w14:textId="77777777" w:rsidTr="00D55C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90A" w14:textId="77777777" w:rsidR="00AD41FF" w:rsidRPr="001609BE" w:rsidRDefault="00AD41FF" w:rsidP="00D5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4A0" w14:textId="77777777" w:rsidR="00AD41FF" w:rsidRPr="001609BE" w:rsidRDefault="00AD41FF" w:rsidP="00D55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14:paraId="2701A234" w14:textId="4637FE2F" w:rsidR="00EF73F0" w:rsidRPr="00F523C0" w:rsidRDefault="00EF73F0" w:rsidP="00027490">
      <w:pPr>
        <w:ind w:left="-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48CC6" w14:textId="77777777" w:rsidR="00AD41FF" w:rsidRDefault="009C7993" w:rsidP="00CB6A0C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6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14:paraId="143D8A31" w14:textId="77777777" w:rsidR="00AD41FF" w:rsidRPr="000F1B2A" w:rsidRDefault="00AD41FF" w:rsidP="00AD41FF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14:paraId="215F0646" w14:textId="77777777" w:rsidR="00AD41FF" w:rsidRDefault="00AD41FF" w:rsidP="00CB6A0C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74117B" w14:textId="3AE42D90" w:rsidR="00541D14" w:rsidRDefault="00CB6A0C" w:rsidP="00CB6A0C">
      <w:pPr>
        <w:widowControl w:val="0"/>
        <w:autoSpaceDE w:val="0"/>
        <w:autoSpaceDN w:val="0"/>
        <w:adjustRightInd w:val="0"/>
        <w:ind w:left="-4" w:firstLine="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CC8">
        <w:rPr>
          <w:rFonts w:ascii="Times New Roman" w:hAnsi="Times New Roman"/>
          <w:b/>
          <w:sz w:val="32"/>
          <w:szCs w:val="32"/>
        </w:rPr>
        <w:t>2.</w:t>
      </w:r>
      <w:r w:rsidR="00AD41FF">
        <w:rPr>
          <w:rFonts w:ascii="Times New Roman" w:hAnsi="Times New Roman"/>
          <w:b/>
          <w:sz w:val="32"/>
          <w:szCs w:val="32"/>
        </w:rPr>
        <w:t>1.</w:t>
      </w:r>
      <w:r w:rsidR="00F60CC8">
        <w:rPr>
          <w:rFonts w:ascii="Times New Roman" w:hAnsi="Times New Roman"/>
          <w:b/>
          <w:sz w:val="32"/>
          <w:szCs w:val="32"/>
        </w:rPr>
        <w:t xml:space="preserve"> </w:t>
      </w:r>
      <w:r w:rsidR="00541D14" w:rsidRPr="00AC5586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4314"/>
        <w:gridCol w:w="1423"/>
        <w:gridCol w:w="1575"/>
        <w:gridCol w:w="1553"/>
      </w:tblGrid>
      <w:tr w:rsidR="00541D14" w:rsidRPr="007059EE" w14:paraId="15690BCD" w14:textId="77777777" w:rsidTr="00CB6A0C">
        <w:trPr>
          <w:trHeight w:val="924"/>
        </w:trPr>
        <w:tc>
          <w:tcPr>
            <w:tcW w:w="705" w:type="dxa"/>
          </w:tcPr>
          <w:p w14:paraId="51CFA746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14" w:type="dxa"/>
          </w:tcPr>
          <w:p w14:paraId="2651118E" w14:textId="77777777" w:rsidR="00541D14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  <w:p w14:paraId="0F1B485C" w14:textId="77777777" w:rsidR="00541D14" w:rsidRPr="00110886" w:rsidRDefault="00541D14" w:rsidP="00CB6A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14:paraId="24B3A7BF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Общее кол-во часов</w:t>
            </w:r>
          </w:p>
        </w:tc>
        <w:tc>
          <w:tcPr>
            <w:tcW w:w="1575" w:type="dxa"/>
          </w:tcPr>
          <w:p w14:paraId="1B371851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Теор-ие</w:t>
            </w:r>
            <w:proofErr w:type="spellEnd"/>
            <w:r w:rsidRPr="007059EE">
              <w:rPr>
                <w:rFonts w:ascii="Times New Roman" w:hAnsi="Times New Roman"/>
                <w:b/>
                <w:sz w:val="26"/>
                <w:szCs w:val="26"/>
              </w:rPr>
              <w:t xml:space="preserve"> занятия</w:t>
            </w:r>
          </w:p>
        </w:tc>
        <w:tc>
          <w:tcPr>
            <w:tcW w:w="1553" w:type="dxa"/>
          </w:tcPr>
          <w:p w14:paraId="2BAC8B4E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Практ</w:t>
            </w:r>
            <w:proofErr w:type="spellEnd"/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-е занятия</w:t>
            </w:r>
          </w:p>
        </w:tc>
      </w:tr>
      <w:tr w:rsidR="00541D14" w:rsidRPr="007059EE" w14:paraId="7D0A0CCE" w14:textId="77777777" w:rsidTr="00CB6A0C">
        <w:trPr>
          <w:trHeight w:val="308"/>
        </w:trPr>
        <w:tc>
          <w:tcPr>
            <w:tcW w:w="705" w:type="dxa"/>
          </w:tcPr>
          <w:p w14:paraId="79F6707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314" w:type="dxa"/>
          </w:tcPr>
          <w:p w14:paraId="7E467460" w14:textId="77777777" w:rsidR="00541D14" w:rsidRPr="00E86379" w:rsidRDefault="00541D14" w:rsidP="00CB6A0C">
            <w:pPr>
              <w:rPr>
                <w:rFonts w:ascii="Times New Roman" w:hAnsi="Times New Roman"/>
                <w:sz w:val="28"/>
                <w:szCs w:val="28"/>
              </w:rPr>
            </w:pPr>
            <w:r w:rsidRPr="00E86379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23" w:type="dxa"/>
          </w:tcPr>
          <w:p w14:paraId="6FEB8893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9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5" w:type="dxa"/>
          </w:tcPr>
          <w:p w14:paraId="39E3596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9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14:paraId="61EA8556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9E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D14" w:rsidRPr="007059EE" w14:paraId="74689889" w14:textId="77777777" w:rsidTr="00CB6A0C">
        <w:trPr>
          <w:trHeight w:val="308"/>
        </w:trPr>
        <w:tc>
          <w:tcPr>
            <w:tcW w:w="705" w:type="dxa"/>
          </w:tcPr>
          <w:p w14:paraId="059A2F81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314" w:type="dxa"/>
          </w:tcPr>
          <w:p w14:paraId="071D144D" w14:textId="77777777" w:rsidR="00541D14" w:rsidRPr="00E86379" w:rsidRDefault="00541D14" w:rsidP="00CB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1423" w:type="dxa"/>
          </w:tcPr>
          <w:p w14:paraId="01A07670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75" w:type="dxa"/>
          </w:tcPr>
          <w:p w14:paraId="03EC5D77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14:paraId="1DCA493E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41D14" w:rsidRPr="007059EE" w14:paraId="0CE44CE1" w14:textId="77777777" w:rsidTr="00CB6A0C">
        <w:trPr>
          <w:trHeight w:val="489"/>
        </w:trPr>
        <w:tc>
          <w:tcPr>
            <w:tcW w:w="705" w:type="dxa"/>
          </w:tcPr>
          <w:p w14:paraId="6BB0A57B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314" w:type="dxa"/>
          </w:tcPr>
          <w:p w14:paraId="72C962E1" w14:textId="77777777" w:rsidR="00541D14" w:rsidRPr="00E86379" w:rsidRDefault="00541D14" w:rsidP="00CB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как основа учебного рисунка</w:t>
            </w:r>
          </w:p>
        </w:tc>
        <w:tc>
          <w:tcPr>
            <w:tcW w:w="1423" w:type="dxa"/>
          </w:tcPr>
          <w:p w14:paraId="32E3540A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75" w:type="dxa"/>
          </w:tcPr>
          <w:p w14:paraId="561BD8A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3" w:type="dxa"/>
          </w:tcPr>
          <w:p w14:paraId="055444E9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41D14" w:rsidRPr="007059EE" w14:paraId="2746B276" w14:textId="77777777" w:rsidTr="00CB6A0C">
        <w:trPr>
          <w:trHeight w:val="308"/>
        </w:trPr>
        <w:tc>
          <w:tcPr>
            <w:tcW w:w="705" w:type="dxa"/>
          </w:tcPr>
          <w:p w14:paraId="2D6609F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314" w:type="dxa"/>
          </w:tcPr>
          <w:p w14:paraId="3E99F5DE" w14:textId="77777777" w:rsidR="00541D14" w:rsidRPr="00B76268" w:rsidRDefault="00541D14" w:rsidP="00CB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в изобразительном искусстве</w:t>
            </w:r>
          </w:p>
        </w:tc>
        <w:tc>
          <w:tcPr>
            <w:tcW w:w="1423" w:type="dxa"/>
          </w:tcPr>
          <w:p w14:paraId="337A2003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75" w:type="dxa"/>
          </w:tcPr>
          <w:p w14:paraId="6F2AEF2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3" w:type="dxa"/>
          </w:tcPr>
          <w:p w14:paraId="5D267440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41D14" w:rsidRPr="007059EE" w14:paraId="1B93840B" w14:textId="77777777" w:rsidTr="00CB6A0C">
        <w:trPr>
          <w:trHeight w:val="585"/>
        </w:trPr>
        <w:tc>
          <w:tcPr>
            <w:tcW w:w="705" w:type="dxa"/>
            <w:tcBorders>
              <w:bottom w:val="single" w:sz="4" w:space="0" w:color="auto"/>
            </w:tcBorders>
          </w:tcPr>
          <w:p w14:paraId="5E393254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534CBC12" w14:textId="77777777" w:rsidR="00541D14" w:rsidRPr="00E86379" w:rsidRDefault="00541D14" w:rsidP="00CB6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Выставочное искусство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1D7EC89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39A1020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86952A0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41D14" w:rsidRPr="007059EE" w14:paraId="58DD6FEC" w14:textId="77777777" w:rsidTr="00CB6A0C">
        <w:trPr>
          <w:trHeight w:val="323"/>
        </w:trPr>
        <w:tc>
          <w:tcPr>
            <w:tcW w:w="705" w:type="dxa"/>
          </w:tcPr>
          <w:p w14:paraId="053D4B27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4" w:type="dxa"/>
            <w:tcBorders>
              <w:top w:val="single" w:sz="4" w:space="0" w:color="000000"/>
            </w:tcBorders>
          </w:tcPr>
          <w:p w14:paraId="1B78D0A4" w14:textId="77777777" w:rsidR="00541D14" w:rsidRPr="007059EE" w:rsidRDefault="00541D14" w:rsidP="00CB6A0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059EE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23" w:type="dxa"/>
          </w:tcPr>
          <w:p w14:paraId="04E8E345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  <w:tc>
          <w:tcPr>
            <w:tcW w:w="1575" w:type="dxa"/>
          </w:tcPr>
          <w:p w14:paraId="756390AD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3" w:type="dxa"/>
          </w:tcPr>
          <w:p w14:paraId="07B2290C" w14:textId="77777777" w:rsidR="00541D14" w:rsidRPr="007059EE" w:rsidRDefault="00541D14" w:rsidP="00CB6A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</w:tbl>
    <w:p w14:paraId="421BA446" w14:textId="77777777" w:rsidR="00F60CC8" w:rsidRDefault="00F60CC8" w:rsidP="00541D14">
      <w:pPr>
        <w:rPr>
          <w:rFonts w:ascii="Times New Roman" w:hAnsi="Times New Roman"/>
          <w:b/>
          <w:sz w:val="28"/>
          <w:szCs w:val="28"/>
        </w:rPr>
      </w:pPr>
    </w:p>
    <w:p w14:paraId="3979EEB7" w14:textId="77777777" w:rsidR="00541D14" w:rsidRDefault="00541D14" w:rsidP="00541D14">
      <w:pPr>
        <w:rPr>
          <w:rFonts w:ascii="Times New Roman" w:hAnsi="Times New Roman"/>
          <w:b/>
          <w:sz w:val="28"/>
          <w:szCs w:val="28"/>
        </w:rPr>
      </w:pPr>
      <w:r w:rsidRPr="00B811C1">
        <w:rPr>
          <w:rFonts w:ascii="Times New Roman" w:hAnsi="Times New Roman"/>
          <w:b/>
          <w:sz w:val="28"/>
          <w:szCs w:val="28"/>
        </w:rPr>
        <w:t>Содержание</w:t>
      </w:r>
      <w:r w:rsidR="00F60CC8">
        <w:rPr>
          <w:rFonts w:ascii="Times New Roman" w:hAnsi="Times New Roman"/>
          <w:b/>
          <w:sz w:val="28"/>
          <w:szCs w:val="28"/>
        </w:rPr>
        <w:t xml:space="preserve"> учебно-тематического плана</w:t>
      </w:r>
    </w:p>
    <w:p w14:paraId="15C7C1CB" w14:textId="77777777" w:rsidR="00541D14" w:rsidRDefault="00541D14" w:rsidP="00F60CC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Введение</w:t>
      </w:r>
      <w:r w:rsidR="00F60CC8">
        <w:rPr>
          <w:rFonts w:ascii="Times New Roman" w:hAnsi="Times New Roman"/>
          <w:b/>
          <w:sz w:val="28"/>
          <w:szCs w:val="28"/>
        </w:rPr>
        <w:t xml:space="preserve"> в программу.</w:t>
      </w:r>
    </w:p>
    <w:p w14:paraId="2B623E06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6"/>
          <w:szCs w:val="26"/>
        </w:rPr>
        <w:lastRenderedPageBreak/>
        <w:t xml:space="preserve">2 </w:t>
      </w:r>
      <w:r w:rsidRPr="000C744D">
        <w:rPr>
          <w:b/>
          <w:iCs/>
          <w:color w:val="000000"/>
          <w:sz w:val="28"/>
          <w:szCs w:val="28"/>
        </w:rPr>
        <w:t>Рисунок</w:t>
      </w:r>
      <w:r w:rsidRPr="000C744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(17 часов)</w:t>
      </w:r>
    </w:p>
    <w:p w14:paraId="72F22546" w14:textId="77777777" w:rsidR="00541D14" w:rsidRPr="000C744D" w:rsidRDefault="00541D14" w:rsidP="00541D14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44D">
        <w:rPr>
          <w:color w:val="000000"/>
          <w:sz w:val="28"/>
          <w:szCs w:val="28"/>
        </w:rPr>
        <w:t>«Виды изобразительного искусства». Изобразительное искусство в</w:t>
      </w:r>
      <w:r>
        <w:rPr>
          <w:color w:val="000000"/>
          <w:sz w:val="28"/>
          <w:szCs w:val="28"/>
        </w:rPr>
        <w:t xml:space="preserve"> </w:t>
      </w:r>
      <w:r w:rsidRPr="000C744D">
        <w:rPr>
          <w:color w:val="000000"/>
          <w:sz w:val="28"/>
          <w:szCs w:val="28"/>
        </w:rPr>
        <w:t>семье пластических</w:t>
      </w:r>
      <w:r>
        <w:rPr>
          <w:color w:val="000000"/>
          <w:sz w:val="28"/>
          <w:szCs w:val="28"/>
        </w:rPr>
        <w:t xml:space="preserve"> </w:t>
      </w:r>
      <w:r w:rsidRPr="000C744D">
        <w:rPr>
          <w:color w:val="000000"/>
          <w:sz w:val="28"/>
          <w:szCs w:val="28"/>
        </w:rPr>
        <w:t xml:space="preserve"> искусств. Рисунок - основа  изобразительного творчества. Линия   и ее   выразительные   возможности. Пятно как средство выражения. Композиция</w:t>
      </w:r>
      <w:r>
        <w:rPr>
          <w:color w:val="000000"/>
          <w:sz w:val="28"/>
          <w:szCs w:val="28"/>
        </w:rPr>
        <w:t xml:space="preserve">, как </w:t>
      </w:r>
      <w:r w:rsidRPr="000C744D">
        <w:rPr>
          <w:color w:val="000000"/>
          <w:sz w:val="28"/>
          <w:szCs w:val="28"/>
        </w:rPr>
        <w:t xml:space="preserve">ритм пятен. Цвет. Основы </w:t>
      </w:r>
      <w:proofErr w:type="spellStart"/>
      <w:r w:rsidRPr="000C744D">
        <w:rPr>
          <w:color w:val="000000"/>
          <w:sz w:val="28"/>
          <w:szCs w:val="28"/>
        </w:rPr>
        <w:t>цветоведения</w:t>
      </w:r>
      <w:proofErr w:type="spellEnd"/>
      <w:r w:rsidRPr="000C744D">
        <w:rPr>
          <w:color w:val="000000"/>
          <w:sz w:val="28"/>
          <w:szCs w:val="28"/>
        </w:rPr>
        <w:t>. Цвет в произведениях живописи. Объемные</w:t>
      </w:r>
      <w:r>
        <w:rPr>
          <w:color w:val="000000"/>
          <w:sz w:val="28"/>
          <w:szCs w:val="28"/>
        </w:rPr>
        <w:t xml:space="preserve"> </w:t>
      </w:r>
      <w:r w:rsidRPr="000C744D">
        <w:rPr>
          <w:color w:val="000000"/>
          <w:sz w:val="28"/>
          <w:szCs w:val="28"/>
        </w:rPr>
        <w:t>изображения в скульптуре. Основы образного языка изображения.</w:t>
      </w:r>
    </w:p>
    <w:p w14:paraId="4E8CD801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0C744D">
        <w:rPr>
          <w:b/>
          <w:iCs/>
          <w:color w:val="000000"/>
          <w:sz w:val="28"/>
          <w:szCs w:val="28"/>
        </w:rPr>
        <w:t>2 Натюрморт как основа</w:t>
      </w:r>
      <w:r>
        <w:rPr>
          <w:b/>
          <w:iCs/>
          <w:color w:val="000000"/>
          <w:sz w:val="28"/>
          <w:szCs w:val="28"/>
        </w:rPr>
        <w:t>(18 часов)</w:t>
      </w:r>
    </w:p>
    <w:p w14:paraId="0C4775A9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C744D">
        <w:rPr>
          <w:color w:val="000000"/>
          <w:sz w:val="28"/>
          <w:szCs w:val="28"/>
        </w:rPr>
        <w:t xml:space="preserve"> « Мир вещей. Натюрморт». Реальность и фантазия в творчестве художника. Изображение предметного мира: натюрморт. Понятие формы.  Многообразие форм  окружающего  мира. Изображение объёма на плоскости и линейная перспектива. Освещение.   Свет и тень. Натюрморт в графике. Цвет   в натюрморте. Выразительные возможности натюрморта. </w:t>
      </w:r>
    </w:p>
    <w:p w14:paraId="2C7978F6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44D">
        <w:rPr>
          <w:b/>
          <w:color w:val="000000"/>
          <w:sz w:val="28"/>
          <w:szCs w:val="28"/>
        </w:rPr>
        <w:t>3 Портрет в живописи</w:t>
      </w:r>
      <w:r w:rsidRPr="000C7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(18 часов)</w:t>
      </w:r>
    </w:p>
    <w:p w14:paraId="4B22416B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44D">
        <w:rPr>
          <w:color w:val="000000"/>
          <w:sz w:val="28"/>
          <w:szCs w:val="28"/>
        </w:rPr>
        <w:t>«Вглядываясь в человека. Портрет». Образ человека  - главная тема    искусства. Конструкция головы человека и её пропорции. Графический портретный    рисунок    и выразительность образа. Портрет в графике. Портрет в скульптуре.  Образные возможности освещения в портрете. Портрет в живописи. Роль цвета в портрете. Великие портретисты.</w:t>
      </w:r>
    </w:p>
    <w:p w14:paraId="7C348DB8" w14:textId="7777777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0C744D">
        <w:rPr>
          <w:color w:val="000000"/>
          <w:sz w:val="28"/>
          <w:szCs w:val="28"/>
        </w:rPr>
        <w:t> </w:t>
      </w:r>
      <w:r w:rsidRPr="000C744D">
        <w:rPr>
          <w:b/>
          <w:iCs/>
          <w:color w:val="000000"/>
          <w:sz w:val="28"/>
          <w:szCs w:val="28"/>
        </w:rPr>
        <w:t>4 Выставочное изобразительное искусство</w:t>
      </w:r>
      <w:r>
        <w:rPr>
          <w:b/>
          <w:iCs/>
          <w:color w:val="000000"/>
          <w:sz w:val="28"/>
          <w:szCs w:val="28"/>
        </w:rPr>
        <w:t xml:space="preserve"> (18 часов)</w:t>
      </w:r>
    </w:p>
    <w:p w14:paraId="072DC29C" w14:textId="77777777" w:rsidR="00541D14" w:rsidRPr="000C744D" w:rsidRDefault="00541D14" w:rsidP="00541D14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44D">
        <w:rPr>
          <w:color w:val="000000"/>
          <w:sz w:val="28"/>
          <w:szCs w:val="28"/>
        </w:rPr>
        <w:t>«Человек и пространство в из</w:t>
      </w:r>
      <w:r w:rsidR="00F60CC8">
        <w:rPr>
          <w:color w:val="000000"/>
          <w:sz w:val="28"/>
          <w:szCs w:val="28"/>
        </w:rPr>
        <w:t xml:space="preserve">образительном искусстве». Жанры </w:t>
      </w:r>
      <w:r w:rsidRPr="000C744D">
        <w:rPr>
          <w:color w:val="000000"/>
          <w:sz w:val="28"/>
          <w:szCs w:val="28"/>
        </w:rPr>
        <w:t>в изобразительном искусстве. Импрессионисты – новаторы пейзажной живописи. Городской пейзаж. Выразительные возможности изобразительного искусства.</w:t>
      </w:r>
      <w:r w:rsidR="00F60CC8">
        <w:rPr>
          <w:color w:val="000000"/>
          <w:sz w:val="28"/>
          <w:szCs w:val="28"/>
        </w:rPr>
        <w:t xml:space="preserve"> </w:t>
      </w:r>
      <w:r w:rsidRPr="000C744D">
        <w:rPr>
          <w:color w:val="000000"/>
          <w:sz w:val="28"/>
          <w:szCs w:val="28"/>
        </w:rPr>
        <w:t>Язык  и смысл.</w:t>
      </w:r>
    </w:p>
    <w:p w14:paraId="018F8A68" w14:textId="030B7FB7" w:rsidR="00541D14" w:rsidRDefault="00541D14" w:rsidP="00541D14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664055B" w14:textId="10730E3D" w:rsidR="005C54CF" w:rsidRDefault="00AD41FF" w:rsidP="005C54CF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2.4.</w:t>
      </w:r>
      <w:r w:rsidR="005C54CF"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Календарный учебный график реализации программы </w:t>
      </w:r>
    </w:p>
    <w:p w14:paraId="28F5E1F3" w14:textId="77777777" w:rsidR="00AD41FF" w:rsidRPr="00723F10" w:rsidRDefault="00AD41FF" w:rsidP="005C54CF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tbl>
      <w:tblPr>
        <w:tblW w:w="1000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5C54CF" w:rsidRPr="00723F10" w14:paraId="4C1C7719" w14:textId="77777777" w:rsidTr="005C54CF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461A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4FAE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B17FD6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DC02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14:paraId="3BE1F319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7CCAA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373A6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14:paraId="50684B45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5C54CF" w:rsidRPr="00723F10" w14:paraId="55AC36A9" w14:textId="77777777" w:rsidTr="005C54CF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DC89" w14:textId="77777777" w:rsidR="005C54CF" w:rsidRPr="00723F10" w:rsidRDefault="005C54CF" w:rsidP="00D21878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6788" w14:textId="77777777" w:rsidR="005C54CF" w:rsidRPr="00723F10" w:rsidRDefault="005C54CF" w:rsidP="00D21878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EBEAC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A679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304F91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3ED3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F3A1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2C33" w14:textId="77777777" w:rsidR="005C54CF" w:rsidRPr="00723F10" w:rsidRDefault="005C54CF" w:rsidP="00D21878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69A8" w14:textId="77777777" w:rsidR="005C54CF" w:rsidRPr="00723F10" w:rsidRDefault="005C54CF" w:rsidP="00D21878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C54CF" w:rsidRPr="00723F10" w14:paraId="78A5456B" w14:textId="77777777" w:rsidTr="005C54CF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C90F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3238" w14:textId="65F4B62B" w:rsidR="005C54CF" w:rsidRDefault="005C54CF" w:rsidP="00D21878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Изостудия</w:t>
            </w:r>
          </w:p>
          <w:p w14:paraId="7C8A6C27" w14:textId="152955B9" w:rsidR="005C54CF" w:rsidRPr="00723F10" w:rsidRDefault="005C54CF" w:rsidP="00D21878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7-12лет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FDE4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F90E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7723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4684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16C4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AC49" w14:textId="77777777" w:rsidR="005C54CF" w:rsidRDefault="005C54CF" w:rsidP="005C54CF">
            <w:pPr>
              <w:suppressAutoHyphens/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60550464" w14:textId="37EBB908" w:rsidR="005C54CF" w:rsidRPr="00723F10" w:rsidRDefault="005C54CF" w:rsidP="005C54CF">
            <w:pPr>
              <w:suppressAutoHyphens/>
              <w:ind w:firstLine="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26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.05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4A18" w14:textId="77777777" w:rsidR="005C54CF" w:rsidRPr="00723F10" w:rsidRDefault="005C54CF" w:rsidP="00D21878">
            <w:pPr>
              <w:suppressAutoHyphen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9531057" w14:textId="77777777" w:rsidR="00AD41FF" w:rsidRDefault="00AD41FF" w:rsidP="00E95D61">
      <w:pPr>
        <w:widowControl w:val="0"/>
        <w:autoSpaceDE w:val="0"/>
        <w:autoSpaceDN w:val="0"/>
        <w:adjustRightInd w:val="0"/>
        <w:spacing w:before="100" w:after="10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7A583A" w14:textId="34EEF313" w:rsidR="00AD41FF" w:rsidRDefault="00AD41FF" w:rsidP="00AD41FF">
      <w:pPr>
        <w:pStyle w:val="ac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Изостудия</w:t>
      </w:r>
      <w:r w:rsidRPr="006A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7-12 лет</w:t>
      </w:r>
    </w:p>
    <w:p w14:paraId="47978814" w14:textId="77777777" w:rsidR="00AD41FF" w:rsidRDefault="00AD41FF" w:rsidP="00AD41FF">
      <w:pPr>
        <w:pStyle w:val="ac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C4D65" w14:textId="77777777" w:rsidR="00AD41FF" w:rsidRDefault="00AD41FF" w:rsidP="00AD41FF">
      <w:pPr>
        <w:pStyle w:val="ac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41E545" w14:textId="5351F1EA" w:rsidR="00AD41FF" w:rsidRPr="00D87447" w:rsidRDefault="00AD41FF" w:rsidP="00AD41FF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общеобразовательного учреждения  «</w:t>
      </w:r>
      <w:proofErr w:type="spellStart"/>
      <w:r>
        <w:rPr>
          <w:rFonts w:ascii="Times New Roman" w:hAnsi="Times New Roman"/>
          <w:sz w:val="28"/>
          <w:szCs w:val="28"/>
        </w:rPr>
        <w:t>Высоковсакя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общеобразовательная школа»» </w:t>
      </w:r>
      <w:proofErr w:type="spellStart"/>
      <w:r>
        <w:rPr>
          <w:rFonts w:ascii="Times New Roman" w:hAnsi="Times New Roman"/>
          <w:sz w:val="28"/>
          <w:szCs w:val="28"/>
        </w:rPr>
        <w:t>д.Высоково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Тверской области.</w:t>
      </w:r>
    </w:p>
    <w:p w14:paraId="50057024" w14:textId="77777777" w:rsidR="00AD41FF" w:rsidRPr="00D87447" w:rsidRDefault="00AD41FF" w:rsidP="00AD41FF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14:paraId="7BABFA61" w14:textId="77777777" w:rsidR="00AD41FF" w:rsidRPr="00F11668" w:rsidRDefault="00AD41FF" w:rsidP="00AD41FF">
      <w:pPr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088" w:type="dxa"/>
        <w:tblInd w:w="-743" w:type="dxa"/>
        <w:tblLook w:val="04A0" w:firstRow="1" w:lastRow="0" w:firstColumn="1" w:lastColumn="0" w:noHBand="0" w:noVBand="1"/>
      </w:tblPr>
      <w:tblGrid>
        <w:gridCol w:w="1519"/>
        <w:gridCol w:w="6882"/>
        <w:gridCol w:w="1687"/>
      </w:tblGrid>
      <w:tr w:rsidR="00AD41FF" w:rsidRPr="001D0363" w14:paraId="041A0AE7" w14:textId="77777777" w:rsidTr="00D74153">
        <w:trPr>
          <w:trHeight w:val="64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B14B42" w14:textId="77777777" w:rsidR="00AD41FF" w:rsidRPr="00882F22" w:rsidRDefault="00AD41FF" w:rsidP="00D55C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A0EBBC" w14:textId="77777777" w:rsidR="00AD41FF" w:rsidRPr="00882F22" w:rsidRDefault="00AD41FF" w:rsidP="00D55C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04D15" w14:textId="77777777" w:rsidR="00AD41FF" w:rsidRPr="00882F22" w:rsidRDefault="00AD41FF" w:rsidP="00D55C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AD41FF" w:rsidRPr="008D485C" w14:paraId="595BB5B7" w14:textId="77777777" w:rsidTr="00D74153">
        <w:trPr>
          <w:trHeight w:val="344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6210586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DC10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51B7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1FF" w:rsidRPr="008D485C" w14:paraId="10B29E74" w14:textId="77777777" w:rsidTr="00D74153">
        <w:trPr>
          <w:trHeight w:val="13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571E53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1EC2" w14:textId="66A1D0EE" w:rsidR="00AD41FF" w:rsidRPr="00CF5427" w:rsidRDefault="00203DE9" w:rsidP="00D55C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Школьная </w:t>
            </w:r>
            <w:r w:rsidRPr="00C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</w:t>
            </w:r>
            <w:r w:rsidR="009A0343" w:rsidRPr="00C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427" w:rsidRPr="00C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 w:rsidR="00CF5427" w:rsidRPr="00CF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парты,стулья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D2B1" w14:textId="4B62722A" w:rsidR="00AD41FF" w:rsidRPr="00254935" w:rsidRDefault="00203DE9" w:rsidP="00D55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D41FF" w:rsidRPr="008D485C" w14:paraId="57DE1C9A" w14:textId="77777777" w:rsidTr="00D74153">
        <w:trPr>
          <w:trHeight w:val="12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DD22EE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CDAB" w14:textId="77777777" w:rsidR="00AD41FF" w:rsidRPr="00CF5427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DE5A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1FF" w:rsidRPr="008D485C" w14:paraId="7304BB6B" w14:textId="77777777" w:rsidTr="00D74153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C2E29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3E284" w14:textId="411E4BC3" w:rsidR="00AD41FF" w:rsidRPr="00CF5427" w:rsidRDefault="009A0343" w:rsidP="00D55C3E">
            <w:pPr>
              <w:snapToGrid w:val="0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2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203DE9" w:rsidRPr="00CF5427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</w:t>
            </w:r>
            <w:r w:rsidR="00CF5427" w:rsidRPr="00CF542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B319" w14:textId="6B459A54" w:rsidR="00AD41FF" w:rsidRPr="00CA7ED0" w:rsidRDefault="00203DE9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FF" w:rsidRPr="008D485C" w14:paraId="6C669D16" w14:textId="77777777" w:rsidTr="00D74153">
        <w:trPr>
          <w:trHeight w:val="31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6E319" w14:textId="77777777" w:rsidR="00AD41FF" w:rsidRPr="00CF5427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2E6DD" w14:textId="0CB467BB" w:rsidR="00AD41FF" w:rsidRPr="00CF5427" w:rsidRDefault="00203DE9" w:rsidP="00D55C3E">
            <w:pPr>
              <w:snapToGrid w:val="0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42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6947" w14:textId="7FFC2AED" w:rsidR="00AD41FF" w:rsidRPr="00CA7ED0" w:rsidRDefault="00203DE9" w:rsidP="00D55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41FF" w:rsidRPr="008D485C" w14:paraId="565001A6" w14:textId="77777777" w:rsidTr="00D74153">
        <w:trPr>
          <w:trHeight w:val="27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3C18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3C29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C9C2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1FF" w:rsidRPr="008D485C" w14:paraId="51474F44" w14:textId="77777777" w:rsidTr="00D74153">
        <w:trPr>
          <w:trHeight w:val="15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C25E7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6FEA3" w14:textId="77777777" w:rsidR="00AD41FF" w:rsidRPr="00CA7ED0" w:rsidRDefault="00AD41FF" w:rsidP="00D55C3E">
            <w:pPr>
              <w:snapToGrid w:val="0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8662" w14:textId="77777777" w:rsidR="00AD41FF" w:rsidRPr="00CA7ED0" w:rsidRDefault="00AD41FF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1FF" w:rsidRPr="008D485C" w14:paraId="207EE07F" w14:textId="77777777" w:rsidTr="00D74153">
        <w:trPr>
          <w:trHeight w:val="314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D2AC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6EAB3" w14:textId="77777777" w:rsidR="00AD41FF" w:rsidRPr="00CA7ED0" w:rsidRDefault="00AD41FF" w:rsidP="00D55C3E">
            <w:pPr>
              <w:snapToGrid w:val="0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32E" w14:textId="77777777" w:rsidR="00AD41FF" w:rsidRPr="00CA7ED0" w:rsidRDefault="00AD41FF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1FF" w:rsidRPr="008D485C" w14:paraId="265A1B33" w14:textId="77777777" w:rsidTr="00D74153">
        <w:trPr>
          <w:trHeight w:val="317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383C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364D" w14:textId="77777777" w:rsidR="00AD41FF" w:rsidRPr="00AD41FF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2661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D41FF" w:rsidRPr="00616AEB" w14:paraId="36BFC448" w14:textId="77777777" w:rsidTr="00D74153">
        <w:trPr>
          <w:trHeight w:val="27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43B3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1181" w14:textId="77777777" w:rsidR="00AD41FF" w:rsidRPr="00573E6D" w:rsidRDefault="00AD41FF" w:rsidP="00D55C3E">
            <w:pPr>
              <w:snapToGrid w:val="0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55C9" w14:textId="77777777" w:rsidR="00AD41FF" w:rsidRPr="00CA7ED0" w:rsidRDefault="00AD41FF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1FF" w:rsidRPr="00616AEB" w14:paraId="582D44E8" w14:textId="77777777" w:rsidTr="00D74153">
        <w:trPr>
          <w:trHeight w:val="362"/>
        </w:trPr>
        <w:tc>
          <w:tcPr>
            <w:tcW w:w="1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D9C3D6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3AE619" w14:textId="43569B4E" w:rsidR="00AD41FF" w:rsidRPr="0022355C" w:rsidRDefault="00AD41FF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другое оборудование в соответствии </w:t>
            </w:r>
            <w:r w:rsidRPr="00CF5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программой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9A2293" w14:textId="77777777" w:rsidR="00AD41FF" w:rsidRPr="00CA7ED0" w:rsidRDefault="00AD41FF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1FF" w:rsidRPr="00616AEB" w14:paraId="7DE424FD" w14:textId="77777777" w:rsidTr="00D74153">
        <w:trPr>
          <w:trHeight w:val="362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B95A83" w14:textId="77777777" w:rsidR="00AD41FF" w:rsidRPr="00254935" w:rsidRDefault="00AD41FF" w:rsidP="00D55C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0CCE9" w14:textId="498336CB" w:rsidR="008A609E" w:rsidRDefault="00AD41FF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Кисти</w:t>
            </w:r>
          </w:p>
          <w:p w14:paraId="31ABE5C2" w14:textId="49D9F0C6" w:rsidR="008A609E" w:rsidRDefault="00AD41FF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гуашь </w:t>
            </w:r>
          </w:p>
          <w:p w14:paraId="02AD1E56" w14:textId="721C8719" w:rsidR="008A609E" w:rsidRDefault="00AD41FF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карандаши цветные</w:t>
            </w:r>
          </w:p>
          <w:p w14:paraId="08C227EE" w14:textId="11D7C4EC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акварельные краски </w:t>
            </w:r>
          </w:p>
          <w:p w14:paraId="79FA2EC9" w14:textId="284AB8FF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простые карандаши</w:t>
            </w:r>
          </w:p>
          <w:p w14:paraId="2D4A6B9C" w14:textId="55A7E52E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пастель</w:t>
            </w:r>
          </w:p>
          <w:p w14:paraId="298F9396" w14:textId="250FE7AF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фломастеры</w:t>
            </w:r>
          </w:p>
          <w:p w14:paraId="5D4B399F" w14:textId="6E37F379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мелки восковые</w:t>
            </w:r>
          </w:p>
          <w:p w14:paraId="3E0968EA" w14:textId="03E04625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ручки</w:t>
            </w:r>
          </w:p>
          <w:p w14:paraId="54E3FE61" w14:textId="4DEFB53C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акварельная бумага </w:t>
            </w:r>
          </w:p>
          <w:p w14:paraId="003DAC84" w14:textId="6489BA3F" w:rsidR="008A609E" w:rsidRDefault="008A609E" w:rsidP="008A609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тонированная бумага</w:t>
            </w:r>
          </w:p>
          <w:p w14:paraId="6225C43B" w14:textId="2A307727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палитра</w:t>
            </w:r>
          </w:p>
          <w:p w14:paraId="588AF53D" w14:textId="2057C9A5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стаканчики для рисования</w:t>
            </w:r>
          </w:p>
          <w:p w14:paraId="1C85B701" w14:textId="62DF7470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школьная доска</w:t>
            </w:r>
          </w:p>
          <w:p w14:paraId="7CB292F2" w14:textId="3182E10D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парты</w:t>
            </w:r>
          </w:p>
          <w:p w14:paraId="79B153C3" w14:textId="012B852B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стулья</w:t>
            </w:r>
          </w:p>
          <w:p w14:paraId="1E6859AF" w14:textId="10C2848B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</w:t>
            </w:r>
          </w:p>
          <w:p w14:paraId="11654E7E" w14:textId="1163747B" w:rsidR="008A609E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проектор</w:t>
            </w:r>
          </w:p>
          <w:p w14:paraId="5670555B" w14:textId="77777777" w:rsidR="00AD41FF" w:rsidRDefault="008A609E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</w:t>
            </w:r>
          </w:p>
          <w:p w14:paraId="70D23272" w14:textId="67DF8EDD" w:rsidR="00792173" w:rsidRPr="0022355C" w:rsidRDefault="00792173" w:rsidP="00D55C3E">
            <w:pPr>
              <w:snapToGrid w:val="0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фартуки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8BDF9" w14:textId="77777777" w:rsidR="00AD41FF" w:rsidRDefault="008A609E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14:paraId="13C2D78D" w14:textId="5DAC5235" w:rsidR="008A609E" w:rsidRDefault="008A609E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36DAA3DB" w14:textId="589DD12D" w:rsidR="008A609E" w:rsidRDefault="008A609E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8C34234" w14:textId="77777777" w:rsidR="008A609E" w:rsidRDefault="008A609E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6231456A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297471C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0C05D3AB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2801385A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23319C1A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3D664C7F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7C2CB514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453ACD12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685828E" w14:textId="670EF4F4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3D82735" w14:textId="5664EBAD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387A05B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523FD5EA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FB5A31B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B30EE3E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A58AEA4" w14:textId="77777777" w:rsidR="006D4EF7" w:rsidRDefault="006D4EF7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AE63DF8" w14:textId="40AC4986" w:rsidR="00792173" w:rsidRPr="00CA7ED0" w:rsidRDefault="00792173" w:rsidP="00D55C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346BEC35" w14:textId="77777777" w:rsidR="00AD41FF" w:rsidRDefault="00AD41FF" w:rsidP="00AD41FF"/>
    <w:p w14:paraId="2B516F1E" w14:textId="77777777" w:rsidR="00AD41FF" w:rsidRPr="00355681" w:rsidRDefault="00AD41FF" w:rsidP="00AD41FF">
      <w:pPr>
        <w:keepNext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6E209EC6" w14:textId="77777777" w:rsidR="00AD41FF" w:rsidRDefault="00AD41FF" w:rsidP="00AD41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14:paraId="7477F9B4" w14:textId="77777777" w:rsidR="00AD41FF" w:rsidRDefault="00AD41FF" w:rsidP="00AD41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14:paraId="65CFBAFB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Акварельная живопись: Учебное пособие. Начальный рисунок. – М.: Изд-во Академии акварели и изящных искусств акварели С. Андрияки, 2013</w:t>
      </w:r>
    </w:p>
    <w:p w14:paraId="6D451A2E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Венгер, Л.А. Воспитание сенсорной культуры ребенка /Л. А. Венгер, Э. Г. Пилюгина, Н. Б. Венгер. - М.: Просвещение, 2015.</w:t>
      </w:r>
    </w:p>
    <w:p w14:paraId="0F0A3F3D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Григорьева Г.Г. Развитие дошкольника в изобразительной деятельности. - М.: Академия. – 2010</w:t>
      </w:r>
    </w:p>
    <w:p w14:paraId="1728C9A0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Дудас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Каплан В.,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Охримович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Черняк В. Каллиграфия и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леттеринг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АСТ, </w:t>
      </w:r>
    </w:p>
    <w:p w14:paraId="12CBB706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Казакова Р.Г. Занятия по рисованию с дошкольниками: Нетрадиционные техники, планирование, конспекты занятий.- М.: ТЦ Сфера, 2009 г.</w:t>
      </w:r>
    </w:p>
    <w:p w14:paraId="2C3927FD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Калинина Т.В. Первые успехи в рисовании. Большой лес. - СПб.: Речь, Образовательные проекты, М.: Сфера, 2009</w:t>
      </w:r>
    </w:p>
    <w:p w14:paraId="27BFE157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Клиентов А. Е. Народные промыслы. – М: Белый город, 2008</w:t>
      </w:r>
    </w:p>
    <w:p w14:paraId="07348493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Погодина С. Художественные техники - классические и неклассические// Дошкольное воспитание. – 2009</w:t>
      </w:r>
    </w:p>
    <w:p w14:paraId="04CEB733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Программа дополнительного образования: жизнь вне стандарта. Информационно-методический сборник. – Воронеж: ГАУ ДО Воронежской обл. «РМЦ», 2019</w:t>
      </w:r>
    </w:p>
    <w:p w14:paraId="0956D10F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Развитие моторики рук в нетрадиционной изобразительной деятельности. - М.: Сфера, 2010. </w:t>
      </w:r>
    </w:p>
    <w:p w14:paraId="629EE265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Озерова М. О детском рисовании/ М. Озерова. - М.: Студия Артемия Лебедева, 2012</w:t>
      </w:r>
    </w:p>
    <w:p w14:paraId="04603481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Харрис Д. Искусство каллиграфии: практическое руководство по приемам и техникам. – М.: Манн, Иванов и Фербер, 2019</w:t>
      </w:r>
    </w:p>
    <w:p w14:paraId="79CAFD58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Энциклопедия рисования/ Перевод с англ. Т.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Покидаевой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РОСМЭН, 2003</w:t>
      </w:r>
    </w:p>
    <w:p w14:paraId="7B6619EB" w14:textId="77777777" w:rsidR="00203DE9" w:rsidRPr="00F523C0" w:rsidRDefault="00203DE9" w:rsidP="00203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для детей и родителей: </w:t>
      </w:r>
    </w:p>
    <w:p w14:paraId="16FD3D71" w14:textId="77777777" w:rsidR="00203DE9" w:rsidRPr="00F523C0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Александров В. Н. История русского искусства: Краткий справочник школьника. – Мн.: </w:t>
      </w:r>
      <w:proofErr w:type="spellStart"/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Харвест</w:t>
      </w:r>
      <w:proofErr w:type="spellEnd"/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2004.-736 с.</w:t>
      </w:r>
    </w:p>
    <w:p w14:paraId="0C2ACF47" w14:textId="77777777" w:rsidR="00203DE9" w:rsidRPr="00F523C0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Джин </w:t>
      </w:r>
      <w:proofErr w:type="spellStart"/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Ван'т</w:t>
      </w:r>
      <w:proofErr w:type="spellEnd"/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Хал Творческое воспитание. Искусство и творчество в вашей семье. - М.: Манн, Иванов и Фербер, 2016</w:t>
      </w:r>
    </w:p>
    <w:p w14:paraId="615E853F" w14:textId="77777777" w:rsidR="00203DE9" w:rsidRPr="00F523C0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Калинина Т. В. Первые успехи в рисовании. Большой лес/ Т. В. Калинина. - М.: Сфера, 2009</w:t>
      </w:r>
    </w:p>
    <w:p w14:paraId="022AB368" w14:textId="77777777" w:rsidR="00203DE9" w:rsidRPr="00F523C0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F52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Лопухина В., Лопухина В. Прописи по каллиграфии. – М.: Манн, Иванов и Фербер, 2019</w:t>
      </w:r>
    </w:p>
    <w:p w14:paraId="3B315760" w14:textId="77777777" w:rsidR="00203DE9" w:rsidRPr="00F523C0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Творим с детьми. 20 мастер-классов в разных техниках / Ярмарка мастеров. - М.: Альпина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Паблишер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</w:t>
      </w:r>
    </w:p>
    <w:p w14:paraId="6EF1D95D" w14:textId="77777777" w:rsidR="00203DE9" w:rsidRPr="00033215" w:rsidRDefault="00203DE9" w:rsidP="00203D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Толстова И. А. Большая книга творчества с детьми. - М.: </w:t>
      </w:r>
      <w:proofErr w:type="spellStart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F5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</w:t>
      </w:r>
    </w:p>
    <w:p w14:paraId="71C9D4B9" w14:textId="77777777" w:rsidR="00AD41FF" w:rsidRPr="003B1F5A" w:rsidRDefault="00AD41FF" w:rsidP="00203DE9">
      <w:pPr>
        <w:pStyle w:val="ac"/>
        <w:tabs>
          <w:tab w:val="left" w:pos="1134"/>
        </w:tabs>
        <w:spacing w:after="160" w:line="259" w:lineRule="auto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2AD86" w14:textId="28FFE133" w:rsidR="00AD41FF" w:rsidRDefault="00AD41FF" w:rsidP="00AD41FF">
      <w:pPr>
        <w:pStyle w:val="ac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14:paraId="06F7D250" w14:textId="77777777" w:rsidR="00AD41FF" w:rsidRPr="00F85DD4" w:rsidRDefault="00AD41FF" w:rsidP="00AD41FF">
      <w:pPr>
        <w:pStyle w:val="ac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BF85D" w14:textId="77777777" w:rsidR="00AD41FF" w:rsidRPr="005F22EC" w:rsidRDefault="00AD41FF" w:rsidP="00AD41FF">
      <w:pPr>
        <w:pStyle w:val="ac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2D6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сети Интернет.</w:t>
      </w:r>
    </w:p>
    <w:p w14:paraId="3983F58E" w14:textId="77777777" w:rsidR="00AD41FF" w:rsidRPr="005F22EC" w:rsidRDefault="00AD41FF" w:rsidP="00AD41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02679" w14:textId="77777777" w:rsidR="00AD41FF" w:rsidRPr="006007F4" w:rsidRDefault="00AD41FF" w:rsidP="00AD41FF">
      <w:pPr>
        <w:suppressAutoHyphens/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14:paraId="6780BA49" w14:textId="77777777" w:rsidR="00AD41FF" w:rsidRPr="006007F4" w:rsidRDefault="00AD41FF" w:rsidP="00AD41FF">
      <w:pPr>
        <w:suppressAutoHyphens/>
        <w:spacing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5077638D" w14:textId="77777777" w:rsidR="00AD41FF" w:rsidRPr="00834390" w:rsidRDefault="00AD41FF" w:rsidP="00AD41F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4390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3.4 Кадровое обеспечение</w:t>
      </w:r>
    </w:p>
    <w:p w14:paraId="487C8B3D" w14:textId="051BB6AC" w:rsidR="00834390" w:rsidRDefault="00834390" w:rsidP="0083439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55C3E" w:rsidRPr="008343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3439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имеет </w:t>
      </w:r>
      <w:bookmarkStart w:id="0" w:name="_GoBack"/>
      <w:bookmarkEnd w:id="0"/>
      <w:r w:rsidRPr="00834390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</w:t>
      </w:r>
    </w:p>
    <w:p w14:paraId="49931EBD" w14:textId="77777777" w:rsidR="00834390" w:rsidRDefault="00834390" w:rsidP="0083439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390">
        <w:rPr>
          <w:rFonts w:ascii="Times New Roman" w:hAnsi="Times New Roman" w:cs="Times New Roman"/>
          <w:sz w:val="28"/>
          <w:szCs w:val="28"/>
        </w:rPr>
        <w:t xml:space="preserve">или 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</w:t>
      </w:r>
    </w:p>
    <w:p w14:paraId="31C7B29D" w14:textId="6CF68D2E" w:rsidR="00AD41FF" w:rsidRPr="00834390" w:rsidRDefault="00834390" w:rsidP="00834390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34390">
        <w:rPr>
          <w:rFonts w:ascii="Times New Roman" w:hAnsi="Times New Roman" w:cs="Times New Roman"/>
          <w:sz w:val="28"/>
          <w:szCs w:val="28"/>
        </w:rPr>
        <w:t xml:space="preserve">или 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</w:t>
      </w:r>
    </w:p>
    <w:p w14:paraId="551BFCDD" w14:textId="77777777" w:rsidR="00AD41FF" w:rsidRPr="006007F4" w:rsidRDefault="00AD41FF" w:rsidP="00AD41FF">
      <w:pPr>
        <w:suppressAutoHyphens/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14:paraId="2DC07D3B" w14:textId="77777777" w:rsidR="00AD41FF" w:rsidRDefault="00AD41FF" w:rsidP="00AD41FF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C911D32" w14:textId="77777777" w:rsidR="00AD41FF" w:rsidRPr="00BC5042" w:rsidRDefault="00AD41FF" w:rsidP="00AD41FF">
      <w:pPr>
        <w:widowControl w:val="0"/>
        <w:spacing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14:paraId="7619DC0E" w14:textId="77777777" w:rsidR="00AD41FF" w:rsidRPr="00BC5042" w:rsidRDefault="00AD41FF" w:rsidP="00AD41FF">
      <w:pPr>
        <w:widowControl w:val="0"/>
        <w:spacing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преимущественно самостоятельная практическая деятельность.</w:t>
      </w:r>
    </w:p>
    <w:p w14:paraId="591BFD92" w14:textId="77777777" w:rsidR="00AD41FF" w:rsidRPr="00BC5042" w:rsidRDefault="00AD41FF" w:rsidP="00AD41FF">
      <w:pPr>
        <w:widowControl w:val="0"/>
        <w:spacing w:before="1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DBA6E1" w14:textId="77777777" w:rsidR="00AD41FF" w:rsidRPr="00ED74A0" w:rsidRDefault="00AD41FF" w:rsidP="00AD41FF">
      <w:pPr>
        <w:pStyle w:val="aa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14:paraId="029DBB3E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14:paraId="7824E128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14:paraId="39DEBF1C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14:paraId="31565E3A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14:paraId="5969B4BB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14:paraId="474745B8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14:paraId="144A913E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14:paraId="0BB2B27F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14:paraId="617663BD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14:paraId="15DD2CF1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14:paraId="6111E6E0" w14:textId="77777777" w:rsidR="00AD41FF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lastRenderedPageBreak/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14:paraId="06D30A9A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14:paraId="694A66A6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наглядный (рисунки, плакаты, чертежи, фотографии, схемы, модели, приборы, видеоматериалы, литература), </w:t>
      </w:r>
    </w:p>
    <w:p w14:paraId="6650CAB0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создание творческих работ.</w:t>
      </w:r>
    </w:p>
    <w:p w14:paraId="447CC0B7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14:paraId="00FA1336" w14:textId="77777777" w:rsidR="00AD41FF" w:rsidRPr="0030029B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30029B">
        <w:rPr>
          <w:rFonts w:ascii="Times New Roman" w:hAnsi="Times New Roman"/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конкурсы.</w:t>
      </w:r>
    </w:p>
    <w:p w14:paraId="14BFB338" w14:textId="77777777" w:rsidR="00AD41FF" w:rsidRDefault="00AD41FF" w:rsidP="00AD41FF">
      <w:pPr>
        <w:pStyle w:val="aa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2F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94B3274" w14:textId="77777777" w:rsidR="00AD41FF" w:rsidRDefault="00AD41FF" w:rsidP="00AD41FF">
      <w:pPr>
        <w:pStyle w:val="aa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74DB5993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    </w:t>
      </w:r>
      <w:r w:rsidRPr="00ED74A0">
        <w:rPr>
          <w:rFonts w:ascii="Times New Roman" w:hAnsi="Times New Roman"/>
          <w:sz w:val="28"/>
          <w:szCs w:val="28"/>
        </w:rPr>
        <w:t>беседа;</w:t>
      </w:r>
    </w:p>
    <w:p w14:paraId="1E086543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экскурсия;</w:t>
      </w:r>
    </w:p>
    <w:p w14:paraId="43217928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индивидуальная </w:t>
      </w:r>
      <w:r>
        <w:rPr>
          <w:rFonts w:ascii="Times New Roman" w:hAnsi="Times New Roman"/>
          <w:sz w:val="28"/>
          <w:szCs w:val="28"/>
        </w:rPr>
        <w:t>практическая работа</w:t>
      </w:r>
      <w:r w:rsidRPr="00ED74A0">
        <w:rPr>
          <w:rFonts w:ascii="Times New Roman" w:hAnsi="Times New Roman"/>
          <w:sz w:val="28"/>
          <w:szCs w:val="28"/>
        </w:rPr>
        <w:t>;</w:t>
      </w:r>
    </w:p>
    <w:p w14:paraId="7631C7BF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14:paraId="6EC8F0E1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творческий отчет и другие</w:t>
      </w:r>
    </w:p>
    <w:p w14:paraId="2DCDE9BE" w14:textId="77777777" w:rsidR="00AD41FF" w:rsidRDefault="00AD41FF" w:rsidP="00AD41FF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F8CD731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 </w:t>
      </w: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14:paraId="69286357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14:paraId="4D77FA10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14:paraId="0EC12284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14:paraId="2255C83E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14:paraId="4FEFC565" w14:textId="77777777" w:rsidR="00AD41FF" w:rsidRPr="00ED74A0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14:paraId="3C74897C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>
        <w:rPr>
          <w:rFonts w:ascii="Times New Roman" w:hAnsi="Times New Roman"/>
          <w:sz w:val="28"/>
          <w:szCs w:val="28"/>
        </w:rPr>
        <w:t>творческих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14:paraId="5DCB330F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>итоговая выставка работ.</w:t>
      </w:r>
    </w:p>
    <w:p w14:paraId="5772BE8F" w14:textId="77777777" w:rsidR="00AD41FF" w:rsidRDefault="00AD41FF" w:rsidP="00AD41FF">
      <w:pPr>
        <w:pStyle w:val="aa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14:paraId="6805544E" w14:textId="77777777" w:rsidR="00AD41FF" w:rsidRPr="0030029B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0029B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14:paraId="2F8024CE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плакаты;</w:t>
      </w:r>
    </w:p>
    <w:p w14:paraId="6210BEF6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14:paraId="377AD230" w14:textId="77777777" w:rsidR="00AD41FF" w:rsidRPr="00ED74A0" w:rsidRDefault="00AD41FF" w:rsidP="00AD41FF">
      <w:pPr>
        <w:pStyle w:val="aa"/>
        <w:ind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color w:val="222222"/>
          <w:sz w:val="28"/>
          <w:szCs w:val="28"/>
        </w:rPr>
        <w:lastRenderedPageBreak/>
        <w:t>Применяемое на занятиях д</w:t>
      </w:r>
      <w:r w:rsidRPr="00ED74A0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</w:t>
      </w:r>
      <w:r w:rsidRPr="0030029B">
        <w:rPr>
          <w:rFonts w:ascii="Times New Roman" w:hAnsi="Times New Roman"/>
          <w:sz w:val="28"/>
          <w:szCs w:val="28"/>
        </w:rPr>
        <w:t xml:space="preserve">себя справочные материалы и системы используемых Программ, Интернет. </w:t>
      </w:r>
    </w:p>
    <w:p w14:paraId="7DDE47B6" w14:textId="77777777" w:rsidR="00AD41FF" w:rsidRDefault="00AD41FF" w:rsidP="00AD41F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53720DDF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98B0E7C" w14:textId="77777777" w:rsidR="00AD41FF" w:rsidRPr="00ED74A0" w:rsidRDefault="00AD41FF" w:rsidP="00AD41F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46B78928" w14:textId="77777777" w:rsidR="00AD41FF" w:rsidRPr="0030029B" w:rsidRDefault="00AD41FF" w:rsidP="00AD41FF">
      <w:pPr>
        <w:pStyle w:val="aa"/>
        <w:ind w:firstLine="1134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14:paraId="0A15A2C5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14:paraId="7B120DDE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14:paraId="7EAB0797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14:paraId="024F1522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14:paraId="2EEA74C5" w14:textId="77777777" w:rsidR="00AD41FF" w:rsidRPr="0030029B" w:rsidRDefault="00AD41FF" w:rsidP="00AD41FF">
      <w:pPr>
        <w:pStyle w:val="aa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14:paraId="738E84FA" w14:textId="77777777" w:rsidR="00AD41FF" w:rsidRPr="00ED74A0" w:rsidRDefault="00AD41FF" w:rsidP="00AD41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sectPr w:rsidR="00AD41FF" w:rsidRPr="00ED74A0" w:rsidSect="009F7E28">
      <w:footerReference w:type="default" r:id="rId10"/>
      <w:pgSz w:w="11906" w:h="16838"/>
      <w:pgMar w:top="1134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E10E" w14:textId="77777777" w:rsidR="00F37C35" w:rsidRDefault="00F37C35" w:rsidP="00D374BD">
      <w:r>
        <w:separator/>
      </w:r>
    </w:p>
  </w:endnote>
  <w:endnote w:type="continuationSeparator" w:id="0">
    <w:p w14:paraId="277DDC5B" w14:textId="77777777" w:rsidR="00F37C35" w:rsidRDefault="00F37C35" w:rsidP="00D3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850434"/>
      <w:docPartObj>
        <w:docPartGallery w:val="Page Numbers (Bottom of Page)"/>
        <w:docPartUnique/>
      </w:docPartObj>
    </w:sdtPr>
    <w:sdtEndPr/>
    <w:sdtContent>
      <w:p w14:paraId="38E68A24" w14:textId="092B2786" w:rsidR="00D55C3E" w:rsidRDefault="00D55C3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4E5A18" w14:textId="77777777" w:rsidR="00D55C3E" w:rsidRDefault="00D55C3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207A" w14:textId="77777777" w:rsidR="00F37C35" w:rsidRDefault="00F37C35" w:rsidP="00D374BD">
      <w:r>
        <w:separator/>
      </w:r>
    </w:p>
  </w:footnote>
  <w:footnote w:type="continuationSeparator" w:id="0">
    <w:p w14:paraId="6347E4AB" w14:textId="77777777" w:rsidR="00F37C35" w:rsidRDefault="00F37C35" w:rsidP="00D3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640"/>
    <w:multiLevelType w:val="hybridMultilevel"/>
    <w:tmpl w:val="4E880AD2"/>
    <w:lvl w:ilvl="0" w:tplc="E7B8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4BD8"/>
    <w:multiLevelType w:val="multilevel"/>
    <w:tmpl w:val="CD9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2AC"/>
    <w:multiLevelType w:val="hybridMultilevel"/>
    <w:tmpl w:val="C0E487B8"/>
    <w:lvl w:ilvl="0" w:tplc="6E4841F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D71372"/>
    <w:multiLevelType w:val="hybridMultilevel"/>
    <w:tmpl w:val="C3B0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55EE3"/>
    <w:multiLevelType w:val="hybridMultilevel"/>
    <w:tmpl w:val="0DE6B688"/>
    <w:lvl w:ilvl="0" w:tplc="B334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852A56"/>
    <w:multiLevelType w:val="multilevel"/>
    <w:tmpl w:val="CCC6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AD09FC"/>
    <w:multiLevelType w:val="hybridMultilevel"/>
    <w:tmpl w:val="53BA7192"/>
    <w:lvl w:ilvl="0" w:tplc="0ED0BE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DE449D7"/>
    <w:multiLevelType w:val="hybridMultilevel"/>
    <w:tmpl w:val="FA38E774"/>
    <w:lvl w:ilvl="0" w:tplc="AD6EC8B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05029BA"/>
    <w:multiLevelType w:val="hybridMultilevel"/>
    <w:tmpl w:val="FCC81B5A"/>
    <w:lvl w:ilvl="0" w:tplc="1AD23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6D937DD"/>
    <w:multiLevelType w:val="hybridMultilevel"/>
    <w:tmpl w:val="B23ACAC6"/>
    <w:lvl w:ilvl="0" w:tplc="5E2C3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254BE6"/>
    <w:multiLevelType w:val="hybridMultilevel"/>
    <w:tmpl w:val="58EE009E"/>
    <w:lvl w:ilvl="0" w:tplc="1B969F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9" w15:restartNumberingAfterBreak="0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17D6A"/>
    <w:multiLevelType w:val="hybridMultilevel"/>
    <w:tmpl w:val="BC4E9F34"/>
    <w:lvl w:ilvl="0" w:tplc="F9A83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C5C37"/>
    <w:multiLevelType w:val="hybridMultilevel"/>
    <w:tmpl w:val="24C8633E"/>
    <w:lvl w:ilvl="0" w:tplc="1D6AB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78781C"/>
    <w:multiLevelType w:val="hybridMultilevel"/>
    <w:tmpl w:val="102E23F4"/>
    <w:lvl w:ilvl="0" w:tplc="B5565A9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22"/>
  </w:num>
  <w:num w:numId="6">
    <w:abstractNumId w:val="14"/>
  </w:num>
  <w:num w:numId="7">
    <w:abstractNumId w:val="8"/>
  </w:num>
  <w:num w:numId="8">
    <w:abstractNumId w:val="10"/>
  </w:num>
  <w:num w:numId="9">
    <w:abstractNumId w:val="18"/>
  </w:num>
  <w:num w:numId="10">
    <w:abstractNumId w:val="24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  <w:num w:numId="15">
    <w:abstractNumId w:val="23"/>
  </w:num>
  <w:num w:numId="16">
    <w:abstractNumId w:val="4"/>
  </w:num>
  <w:num w:numId="17">
    <w:abstractNumId w:val="15"/>
  </w:num>
  <w:num w:numId="18">
    <w:abstractNumId w:val="0"/>
  </w:num>
  <w:num w:numId="19">
    <w:abstractNumId w:val="21"/>
  </w:num>
  <w:num w:numId="20">
    <w:abstractNumId w:val="6"/>
  </w:num>
  <w:num w:numId="21">
    <w:abstractNumId w:val="13"/>
  </w:num>
  <w:num w:numId="22">
    <w:abstractNumId w:val="19"/>
  </w:num>
  <w:num w:numId="23">
    <w:abstractNumId w:val="16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993"/>
    <w:rsid w:val="00000106"/>
    <w:rsid w:val="00000F75"/>
    <w:rsid w:val="00016A62"/>
    <w:rsid w:val="00020C6C"/>
    <w:rsid w:val="00027490"/>
    <w:rsid w:val="00033215"/>
    <w:rsid w:val="00034B7C"/>
    <w:rsid w:val="00037D7F"/>
    <w:rsid w:val="00053726"/>
    <w:rsid w:val="00081663"/>
    <w:rsid w:val="0009006A"/>
    <w:rsid w:val="00093C6F"/>
    <w:rsid w:val="00093FD9"/>
    <w:rsid w:val="000A4DEC"/>
    <w:rsid w:val="000A7177"/>
    <w:rsid w:val="000C36FD"/>
    <w:rsid w:val="000D18DC"/>
    <w:rsid w:val="000E1026"/>
    <w:rsid w:val="000E15F1"/>
    <w:rsid w:val="000E7A1A"/>
    <w:rsid w:val="000F382B"/>
    <w:rsid w:val="00126BE2"/>
    <w:rsid w:val="0014282E"/>
    <w:rsid w:val="00151C7A"/>
    <w:rsid w:val="00153521"/>
    <w:rsid w:val="00181C08"/>
    <w:rsid w:val="0018542B"/>
    <w:rsid w:val="00185626"/>
    <w:rsid w:val="001924D2"/>
    <w:rsid w:val="001B2842"/>
    <w:rsid w:val="001B55F3"/>
    <w:rsid w:val="001D0F45"/>
    <w:rsid w:val="00201083"/>
    <w:rsid w:val="002028F9"/>
    <w:rsid w:val="00203DE9"/>
    <w:rsid w:val="00223609"/>
    <w:rsid w:val="00224E4B"/>
    <w:rsid w:val="00224E69"/>
    <w:rsid w:val="00230CA3"/>
    <w:rsid w:val="00233976"/>
    <w:rsid w:val="00240D03"/>
    <w:rsid w:val="00243C49"/>
    <w:rsid w:val="002603B7"/>
    <w:rsid w:val="00286426"/>
    <w:rsid w:val="00294B70"/>
    <w:rsid w:val="002D0C01"/>
    <w:rsid w:val="002D36C7"/>
    <w:rsid w:val="002D5CC9"/>
    <w:rsid w:val="002E0A20"/>
    <w:rsid w:val="002E105E"/>
    <w:rsid w:val="002E3484"/>
    <w:rsid w:val="002F55DC"/>
    <w:rsid w:val="00332AE4"/>
    <w:rsid w:val="00333D92"/>
    <w:rsid w:val="00342ACC"/>
    <w:rsid w:val="00344F8A"/>
    <w:rsid w:val="0034679C"/>
    <w:rsid w:val="003513E1"/>
    <w:rsid w:val="00356B3C"/>
    <w:rsid w:val="00366F0D"/>
    <w:rsid w:val="003718DD"/>
    <w:rsid w:val="0038631E"/>
    <w:rsid w:val="0039344D"/>
    <w:rsid w:val="003956C0"/>
    <w:rsid w:val="003A1C60"/>
    <w:rsid w:val="003A576E"/>
    <w:rsid w:val="003C0560"/>
    <w:rsid w:val="003D290F"/>
    <w:rsid w:val="003D4B42"/>
    <w:rsid w:val="00400315"/>
    <w:rsid w:val="004016C3"/>
    <w:rsid w:val="00406613"/>
    <w:rsid w:val="004259F2"/>
    <w:rsid w:val="00440FA6"/>
    <w:rsid w:val="00457A27"/>
    <w:rsid w:val="00465BBC"/>
    <w:rsid w:val="0046663C"/>
    <w:rsid w:val="00466965"/>
    <w:rsid w:val="00484110"/>
    <w:rsid w:val="004A3E59"/>
    <w:rsid w:val="004B40AD"/>
    <w:rsid w:val="004B5EE2"/>
    <w:rsid w:val="004C2F3E"/>
    <w:rsid w:val="004D630E"/>
    <w:rsid w:val="004D7108"/>
    <w:rsid w:val="00504492"/>
    <w:rsid w:val="0053129C"/>
    <w:rsid w:val="00541D14"/>
    <w:rsid w:val="00557822"/>
    <w:rsid w:val="00566804"/>
    <w:rsid w:val="0057183C"/>
    <w:rsid w:val="0058069C"/>
    <w:rsid w:val="0059121D"/>
    <w:rsid w:val="00592106"/>
    <w:rsid w:val="005A2F6F"/>
    <w:rsid w:val="005A5C43"/>
    <w:rsid w:val="005C54CF"/>
    <w:rsid w:val="005C7BAB"/>
    <w:rsid w:val="005E025A"/>
    <w:rsid w:val="005E050D"/>
    <w:rsid w:val="005E40C1"/>
    <w:rsid w:val="00603CB9"/>
    <w:rsid w:val="00604C4E"/>
    <w:rsid w:val="0061001C"/>
    <w:rsid w:val="006138E5"/>
    <w:rsid w:val="006167C1"/>
    <w:rsid w:val="00621971"/>
    <w:rsid w:val="00630B29"/>
    <w:rsid w:val="0063415D"/>
    <w:rsid w:val="006405E5"/>
    <w:rsid w:val="00641785"/>
    <w:rsid w:val="0066480A"/>
    <w:rsid w:val="006678F9"/>
    <w:rsid w:val="00672976"/>
    <w:rsid w:val="00672EC9"/>
    <w:rsid w:val="00695A22"/>
    <w:rsid w:val="006A52FD"/>
    <w:rsid w:val="006A533D"/>
    <w:rsid w:val="006C00C9"/>
    <w:rsid w:val="006C2FEC"/>
    <w:rsid w:val="006D4EF7"/>
    <w:rsid w:val="006E4759"/>
    <w:rsid w:val="006F731C"/>
    <w:rsid w:val="0070400E"/>
    <w:rsid w:val="007068F8"/>
    <w:rsid w:val="00721826"/>
    <w:rsid w:val="007541FE"/>
    <w:rsid w:val="00775D6F"/>
    <w:rsid w:val="00792173"/>
    <w:rsid w:val="0079305D"/>
    <w:rsid w:val="00793568"/>
    <w:rsid w:val="007B4B5A"/>
    <w:rsid w:val="007C3161"/>
    <w:rsid w:val="007C6D54"/>
    <w:rsid w:val="007C7B17"/>
    <w:rsid w:val="007D12BC"/>
    <w:rsid w:val="007E06D6"/>
    <w:rsid w:val="0081145E"/>
    <w:rsid w:val="00811C80"/>
    <w:rsid w:val="00831C91"/>
    <w:rsid w:val="00834390"/>
    <w:rsid w:val="00837E39"/>
    <w:rsid w:val="00847FA0"/>
    <w:rsid w:val="0085482E"/>
    <w:rsid w:val="00857E52"/>
    <w:rsid w:val="00873547"/>
    <w:rsid w:val="0087408E"/>
    <w:rsid w:val="00874E62"/>
    <w:rsid w:val="00880A7C"/>
    <w:rsid w:val="008A609E"/>
    <w:rsid w:val="008B5FE7"/>
    <w:rsid w:val="008B7056"/>
    <w:rsid w:val="008D7543"/>
    <w:rsid w:val="008F098A"/>
    <w:rsid w:val="00905F47"/>
    <w:rsid w:val="00913701"/>
    <w:rsid w:val="0091794E"/>
    <w:rsid w:val="009377E3"/>
    <w:rsid w:val="0097717D"/>
    <w:rsid w:val="009A0343"/>
    <w:rsid w:val="009B5798"/>
    <w:rsid w:val="009B61C5"/>
    <w:rsid w:val="009C7993"/>
    <w:rsid w:val="009D17DE"/>
    <w:rsid w:val="009F3627"/>
    <w:rsid w:val="009F79B8"/>
    <w:rsid w:val="009F7E28"/>
    <w:rsid w:val="00A0007A"/>
    <w:rsid w:val="00A07B13"/>
    <w:rsid w:val="00A16FB2"/>
    <w:rsid w:val="00A20427"/>
    <w:rsid w:val="00A2650C"/>
    <w:rsid w:val="00A32D1A"/>
    <w:rsid w:val="00A47CDC"/>
    <w:rsid w:val="00A56E6A"/>
    <w:rsid w:val="00A572C3"/>
    <w:rsid w:val="00A767D9"/>
    <w:rsid w:val="00A86BC0"/>
    <w:rsid w:val="00A91BDE"/>
    <w:rsid w:val="00AA1CAA"/>
    <w:rsid w:val="00AB1945"/>
    <w:rsid w:val="00AC2F67"/>
    <w:rsid w:val="00AC4641"/>
    <w:rsid w:val="00AC7779"/>
    <w:rsid w:val="00AD3B66"/>
    <w:rsid w:val="00AD41FF"/>
    <w:rsid w:val="00AE3B88"/>
    <w:rsid w:val="00B0685D"/>
    <w:rsid w:val="00B170E5"/>
    <w:rsid w:val="00B21873"/>
    <w:rsid w:val="00B2789E"/>
    <w:rsid w:val="00B54222"/>
    <w:rsid w:val="00BB67EE"/>
    <w:rsid w:val="00BF5592"/>
    <w:rsid w:val="00BF6556"/>
    <w:rsid w:val="00C0472F"/>
    <w:rsid w:val="00C130B7"/>
    <w:rsid w:val="00C15445"/>
    <w:rsid w:val="00C317BB"/>
    <w:rsid w:val="00C35E82"/>
    <w:rsid w:val="00C42836"/>
    <w:rsid w:val="00C63C9C"/>
    <w:rsid w:val="00C64F71"/>
    <w:rsid w:val="00C65A54"/>
    <w:rsid w:val="00C72CB5"/>
    <w:rsid w:val="00C76ECE"/>
    <w:rsid w:val="00C81E8B"/>
    <w:rsid w:val="00CB6A0C"/>
    <w:rsid w:val="00CC0915"/>
    <w:rsid w:val="00CC7848"/>
    <w:rsid w:val="00CE4917"/>
    <w:rsid w:val="00CE4920"/>
    <w:rsid w:val="00CF5427"/>
    <w:rsid w:val="00CF6217"/>
    <w:rsid w:val="00D00168"/>
    <w:rsid w:val="00D07BA2"/>
    <w:rsid w:val="00D125D3"/>
    <w:rsid w:val="00D21356"/>
    <w:rsid w:val="00D21878"/>
    <w:rsid w:val="00D25A60"/>
    <w:rsid w:val="00D30A90"/>
    <w:rsid w:val="00D34C75"/>
    <w:rsid w:val="00D374BD"/>
    <w:rsid w:val="00D4480D"/>
    <w:rsid w:val="00D4564A"/>
    <w:rsid w:val="00D55C3E"/>
    <w:rsid w:val="00D661F5"/>
    <w:rsid w:val="00D74153"/>
    <w:rsid w:val="00D75543"/>
    <w:rsid w:val="00D931D2"/>
    <w:rsid w:val="00D93E25"/>
    <w:rsid w:val="00DA07F3"/>
    <w:rsid w:val="00DA2716"/>
    <w:rsid w:val="00DB4244"/>
    <w:rsid w:val="00DC2ABE"/>
    <w:rsid w:val="00DD1667"/>
    <w:rsid w:val="00DF01BC"/>
    <w:rsid w:val="00E149F1"/>
    <w:rsid w:val="00E20EE8"/>
    <w:rsid w:val="00E2212C"/>
    <w:rsid w:val="00E251EB"/>
    <w:rsid w:val="00E30BB6"/>
    <w:rsid w:val="00E3506E"/>
    <w:rsid w:val="00E4507D"/>
    <w:rsid w:val="00E521DF"/>
    <w:rsid w:val="00E60995"/>
    <w:rsid w:val="00E94363"/>
    <w:rsid w:val="00E95D61"/>
    <w:rsid w:val="00E96E6F"/>
    <w:rsid w:val="00EA0B01"/>
    <w:rsid w:val="00EB5B86"/>
    <w:rsid w:val="00EB7F0A"/>
    <w:rsid w:val="00ED399C"/>
    <w:rsid w:val="00EF3415"/>
    <w:rsid w:val="00EF73F0"/>
    <w:rsid w:val="00F2490F"/>
    <w:rsid w:val="00F37C35"/>
    <w:rsid w:val="00F4590F"/>
    <w:rsid w:val="00F503AD"/>
    <w:rsid w:val="00F50E5A"/>
    <w:rsid w:val="00F523C0"/>
    <w:rsid w:val="00F60CC8"/>
    <w:rsid w:val="00F649A6"/>
    <w:rsid w:val="00F72567"/>
    <w:rsid w:val="00FA1DE8"/>
    <w:rsid w:val="00F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B6BC"/>
  <w15:docId w15:val="{AC603715-38EB-4DDB-9B5F-9B7D1110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4C75"/>
  </w:style>
  <w:style w:type="paragraph" w:styleId="1">
    <w:name w:val="heading 1"/>
    <w:basedOn w:val="a"/>
    <w:next w:val="a"/>
    <w:link w:val="10"/>
    <w:uiPriority w:val="9"/>
    <w:qFormat/>
    <w:rsid w:val="00D34C7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7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7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7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7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7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7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7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7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C7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4C7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4C7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4C7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4C7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34C7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34C7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4C7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4C7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4C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4C7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34C7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34C7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4C7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34C75"/>
    <w:rPr>
      <w:b/>
      <w:bCs/>
      <w:spacing w:val="0"/>
    </w:rPr>
  </w:style>
  <w:style w:type="character" w:styleId="a9">
    <w:name w:val="Emphasis"/>
    <w:uiPriority w:val="20"/>
    <w:qFormat/>
    <w:rsid w:val="00D34C7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99"/>
    <w:qFormat/>
    <w:rsid w:val="00D34C75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rsid w:val="00D34C75"/>
  </w:style>
  <w:style w:type="paragraph" w:styleId="ac">
    <w:name w:val="List Paragraph"/>
    <w:basedOn w:val="a"/>
    <w:uiPriority w:val="34"/>
    <w:qFormat/>
    <w:rsid w:val="00D34C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4C7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4C7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34C7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34C7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34C7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34C7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34C7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34C7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34C7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34C7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001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010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D374B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374BD"/>
  </w:style>
  <w:style w:type="paragraph" w:styleId="af9">
    <w:name w:val="footer"/>
    <w:basedOn w:val="a"/>
    <w:link w:val="afa"/>
    <w:uiPriority w:val="99"/>
    <w:unhideWhenUsed/>
    <w:rsid w:val="00D374B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374BD"/>
  </w:style>
  <w:style w:type="paragraph" w:styleId="afb">
    <w:name w:val="Normal (Web)"/>
    <w:basedOn w:val="a"/>
    <w:uiPriority w:val="99"/>
    <w:rsid w:val="00541D1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7068F8"/>
    <w:pPr>
      <w:ind w:firstLine="0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7068F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775-C1D5-49FA-BAAF-73C5ACDB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надежда</dc:creator>
  <cp:lastModifiedBy>WIN10</cp:lastModifiedBy>
  <cp:revision>51</cp:revision>
  <cp:lastPrinted>2024-10-14T16:33:00Z</cp:lastPrinted>
  <dcterms:created xsi:type="dcterms:W3CDTF">2020-10-16T11:57:00Z</dcterms:created>
  <dcterms:modified xsi:type="dcterms:W3CDTF">2024-12-17T12:36:00Z</dcterms:modified>
</cp:coreProperties>
</file>