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8AA" w:rsidRPr="007B5E5F" w:rsidRDefault="004E48AA" w:rsidP="004E48AA">
      <w:pPr>
        <w:rPr>
          <w:b/>
          <w:sz w:val="40"/>
          <w:szCs w:val="40"/>
        </w:rPr>
      </w:pPr>
      <w:r w:rsidRPr="007B5E5F">
        <w:rPr>
          <w:b/>
        </w:rPr>
        <w:t xml:space="preserve">      </w:t>
      </w:r>
      <w:r w:rsidRPr="007B5E5F">
        <w:rPr>
          <w:b/>
          <w:sz w:val="40"/>
          <w:szCs w:val="40"/>
        </w:rPr>
        <w:t>Муниципальное образовательное учреждение</w:t>
      </w:r>
    </w:p>
    <w:p w:rsidR="004E48AA" w:rsidRPr="007B5E5F" w:rsidRDefault="004E48AA" w:rsidP="004E48AA">
      <w:pPr>
        <w:jc w:val="center"/>
        <w:rPr>
          <w:b/>
        </w:rPr>
      </w:pPr>
      <w:r>
        <w:rPr>
          <w:b/>
          <w:sz w:val="40"/>
          <w:szCs w:val="40"/>
        </w:rPr>
        <w:t>«</w:t>
      </w:r>
      <w:proofErr w:type="spellStart"/>
      <w:r w:rsidRPr="007B5E5F">
        <w:rPr>
          <w:b/>
          <w:sz w:val="40"/>
          <w:szCs w:val="40"/>
        </w:rPr>
        <w:t>Высоковская</w:t>
      </w:r>
      <w:proofErr w:type="spellEnd"/>
      <w:r w:rsidRPr="007B5E5F">
        <w:rPr>
          <w:b/>
          <w:sz w:val="40"/>
          <w:szCs w:val="40"/>
        </w:rPr>
        <w:t xml:space="preserve"> начальная общеобразовательная школа</w:t>
      </w:r>
      <w:r>
        <w:rPr>
          <w:b/>
          <w:sz w:val="40"/>
          <w:szCs w:val="40"/>
        </w:rPr>
        <w:t>»</w:t>
      </w:r>
    </w:p>
    <w:p w:rsidR="004E48AA" w:rsidRDefault="004E48AA" w:rsidP="004E48AA"/>
    <w:p w:rsidR="004E48AA" w:rsidRDefault="004E48AA" w:rsidP="004E48AA">
      <w:r>
        <w:t xml:space="preserve">                              </w:t>
      </w:r>
    </w:p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Default="004E48AA" w:rsidP="004E48AA"/>
    <w:p w:rsidR="004E48AA" w:rsidRPr="007B5E5F" w:rsidRDefault="004E48AA" w:rsidP="004E48AA">
      <w:pPr>
        <w:rPr>
          <w:b/>
          <w:shadow/>
          <w:sz w:val="48"/>
          <w:szCs w:val="48"/>
        </w:rPr>
      </w:pPr>
      <w:r w:rsidRPr="00F56775">
        <w:rPr>
          <w:b/>
          <w:shadow/>
          <w:sz w:val="48"/>
          <w:szCs w:val="4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25pt;height:82.5pt" adj="6924" fillcolor="#60c" strokecolor="#c9f">
            <v:fill color2="#c0c" focus="100%" type="gradient"/>
            <v:shadow on="t" color="#99f" opacity="52429f" offset="3pt,3pt"/>
            <v:textpath style="font-family:&quot;Impact&quot;;font-size:40pt;font-style:italic;v-text-kern:t" trim="t" fitpath="t" string="Социальный проект «НАША ПАМЯТЬ»"/>
          </v:shape>
        </w:pict>
      </w: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Pr="009A03AB" w:rsidRDefault="004E48AA" w:rsidP="004E48AA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Автор: </w:t>
      </w:r>
      <w:r>
        <w:rPr>
          <w:b/>
          <w:i/>
          <w:sz w:val="28"/>
          <w:szCs w:val="28"/>
        </w:rPr>
        <w:t>Щеголихина</w:t>
      </w:r>
    </w:p>
    <w:p w:rsidR="004E48AA" w:rsidRPr="009A03AB" w:rsidRDefault="004E48AA" w:rsidP="004E48AA">
      <w:pPr>
        <w:rPr>
          <w:b/>
          <w:i/>
          <w:sz w:val="32"/>
          <w:szCs w:val="32"/>
        </w:rPr>
      </w:pPr>
      <w:r>
        <w:rPr>
          <w:b/>
        </w:rPr>
        <w:t xml:space="preserve">                                                                                   </w:t>
      </w:r>
      <w:r w:rsidRPr="009A03AB">
        <w:rPr>
          <w:b/>
          <w:i/>
          <w:sz w:val="32"/>
          <w:szCs w:val="32"/>
        </w:rPr>
        <w:t xml:space="preserve"> Антонина                                                                                            </w:t>
      </w:r>
      <w:r>
        <w:rPr>
          <w:b/>
          <w:i/>
          <w:sz w:val="32"/>
          <w:szCs w:val="32"/>
        </w:rPr>
        <w:t xml:space="preserve">                               </w:t>
      </w:r>
    </w:p>
    <w:p w:rsidR="004E48AA" w:rsidRPr="009A03AB" w:rsidRDefault="004E48AA" w:rsidP="004E48AA">
      <w:pPr>
        <w:rPr>
          <w:b/>
          <w:i/>
          <w:sz w:val="32"/>
          <w:szCs w:val="32"/>
        </w:rPr>
      </w:pPr>
      <w:r>
        <w:rPr>
          <w:b/>
        </w:rPr>
        <w:t xml:space="preserve">                                                                                     </w:t>
      </w:r>
      <w:r w:rsidRPr="009A03AB">
        <w:rPr>
          <w:b/>
          <w:i/>
          <w:sz w:val="32"/>
          <w:szCs w:val="32"/>
        </w:rPr>
        <w:t>Владимировна</w:t>
      </w: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2012 год</w:t>
      </w:r>
    </w:p>
    <w:p w:rsidR="004E48AA" w:rsidRDefault="004E48AA" w:rsidP="004E48AA">
      <w:pPr>
        <w:jc w:val="center"/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>
      <w:pPr>
        <w:rPr>
          <w:b/>
        </w:rPr>
      </w:pPr>
    </w:p>
    <w:p w:rsidR="004E48AA" w:rsidRDefault="004E48AA" w:rsidP="004E48AA"/>
    <w:p w:rsidR="004E48AA" w:rsidRPr="00B6468F" w:rsidRDefault="004E48AA" w:rsidP="004E48AA">
      <w:pPr>
        <w:rPr>
          <w:b/>
          <w:sz w:val="28"/>
          <w:szCs w:val="28"/>
        </w:rPr>
      </w:pPr>
      <w:r w:rsidRPr="00B6468F">
        <w:rPr>
          <w:b/>
          <w:sz w:val="28"/>
          <w:szCs w:val="28"/>
        </w:rPr>
        <w:t xml:space="preserve">   Пояснительная записка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Программа духовно-нравственного воспитания и развития учащихся разработана в соответствии с требованиями Закона «Об образовании», 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России, Концепции УМК «Школа России», «Гармония», «Школа 21 века» и опыта реализации  воспитательной работы МОУ «</w:t>
      </w:r>
      <w:proofErr w:type="spellStart"/>
      <w:r w:rsidRPr="00B6468F">
        <w:rPr>
          <w:sz w:val="28"/>
          <w:szCs w:val="28"/>
        </w:rPr>
        <w:t>Высоковская</w:t>
      </w:r>
      <w:proofErr w:type="spellEnd"/>
      <w:r w:rsidRPr="00B6468F">
        <w:rPr>
          <w:sz w:val="28"/>
          <w:szCs w:val="28"/>
        </w:rPr>
        <w:t xml:space="preserve"> НОШ».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Программа духовно-нравственного воспитания и развития учащихся направлена на воспитание в каждом ученике гражданина и патриота,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на раскрытие способностей и творческого потенциала учащихся, подготовку их к жизни в высокотехнологичном конкурентном мире.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Программа реализуется образовательным учреждением в постоянном взаимодействии и тесном сотрудничестве с семьями учащихся, с другими субъектами социализации – социальными партнерами школы: базовой школой, социально – культурными учреждениями сельского поселения Высоково.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Актуальность программы заключается в том, что духовно – нравственное  воспитание личности рассматривается не только как одно из направлений содержания воспитательных программ, но и как стержень, базовая основа процесса воспитания во всем многообразии его направлений, методов, форм, технологий.</w:t>
      </w:r>
    </w:p>
    <w:p w:rsidR="004E48AA" w:rsidRDefault="004E48AA" w:rsidP="004E48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Духовно</w:t>
      </w:r>
      <w:r w:rsidRPr="00B6468F">
        <w:rPr>
          <w:sz w:val="28"/>
          <w:szCs w:val="28"/>
        </w:rPr>
        <w:t>–нравственное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воспитание – это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система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воспитательных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мер,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и социально организованный воспитательный процесс, и воспитательная деятельность, </w:t>
      </w:r>
      <w:proofErr w:type="gramStart"/>
      <w:r w:rsidRPr="00B6468F">
        <w:rPr>
          <w:sz w:val="28"/>
          <w:szCs w:val="28"/>
        </w:rPr>
        <w:t>направленные</w:t>
      </w:r>
      <w:proofErr w:type="gramEnd"/>
      <w:r w:rsidRPr="00B6468F">
        <w:rPr>
          <w:sz w:val="28"/>
          <w:szCs w:val="28"/>
        </w:rPr>
        <w:t xml:space="preserve"> на формирование и развитие духовно–нравственных качеств человека.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Система работы по духовно – нравственному воспитанию обучающихся представляет собой совокупность субъектов и объектов воспитания, отношений и взаимосвязей между ними, функционирующую в пределах имеющихся ресурсов с целью формирования у каждого человека духовной культуры, морально – нравственных качеств.</w:t>
      </w: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Духовно–нравственное развитие граждан России – это процесс последовательного расширения и укрепления </w:t>
      </w:r>
      <w:proofErr w:type="spellStart"/>
      <w:r w:rsidRPr="00B6468F">
        <w:rPr>
          <w:sz w:val="28"/>
          <w:szCs w:val="28"/>
        </w:rPr>
        <w:t>ценностно</w:t>
      </w:r>
      <w:proofErr w:type="spellEnd"/>
      <w:r w:rsidRPr="00B6468F">
        <w:rPr>
          <w:sz w:val="28"/>
          <w:szCs w:val="28"/>
        </w:rPr>
        <w:t xml:space="preserve">–смысловой сферы личности, формирования 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 xml:space="preserve">способности 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>человека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 xml:space="preserve"> сознательно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выстраивать </w:t>
      </w: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оценивать отношения к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себе, другим людям, обществу, государству, миру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>в целом на основе общепринятых моральных норм и нравственных идеалов, ценностных установок.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В основу программы положены ключевые воспитательные задачи, базовые национальные ценности российского общества. Ведущей идеей воспитательной системы школы является развитие личности обучающегося, его интересов и способностей. Воспитательный процесс направлен </w:t>
      </w:r>
      <w:r>
        <w:rPr>
          <w:sz w:val="28"/>
          <w:szCs w:val="28"/>
        </w:rPr>
        <w:t xml:space="preserve">                         </w:t>
      </w:r>
      <w:r w:rsidRPr="00B6468F">
        <w:rPr>
          <w:sz w:val="28"/>
          <w:szCs w:val="28"/>
        </w:rPr>
        <w:lastRenderedPageBreak/>
        <w:t>на максимальное раскрытие личностного потенциала обучающегося, мотивации к самореализации и к личностным достижениям.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Воспитательная среда образовательного учреждения базируется </w:t>
      </w:r>
      <w:r>
        <w:rPr>
          <w:sz w:val="28"/>
          <w:szCs w:val="28"/>
        </w:rPr>
        <w:t xml:space="preserve">                         </w:t>
      </w:r>
      <w:r w:rsidRPr="00B6468F">
        <w:rPr>
          <w:sz w:val="28"/>
          <w:szCs w:val="28"/>
        </w:rPr>
        <w:t xml:space="preserve">на гуманных отношениях между детьми и взрослыми. В школе созданы условия для образовательной и творческой сферы деятельности </w:t>
      </w:r>
      <w:proofErr w:type="gramStart"/>
      <w:r w:rsidRPr="00B6468F">
        <w:rPr>
          <w:sz w:val="28"/>
          <w:szCs w:val="28"/>
        </w:rPr>
        <w:t>обучающихся</w:t>
      </w:r>
      <w:proofErr w:type="gramEnd"/>
      <w:r w:rsidRPr="00B6468F">
        <w:rPr>
          <w:sz w:val="28"/>
          <w:szCs w:val="28"/>
        </w:rPr>
        <w:t xml:space="preserve">. Воспитательный процесс педагогический коллектив строит </w:t>
      </w:r>
      <w:r>
        <w:rPr>
          <w:sz w:val="28"/>
          <w:szCs w:val="28"/>
        </w:rPr>
        <w:t xml:space="preserve">                 </w:t>
      </w:r>
      <w:r w:rsidRPr="00B6468F">
        <w:rPr>
          <w:sz w:val="28"/>
          <w:szCs w:val="28"/>
        </w:rPr>
        <w:t xml:space="preserve">с учетом интересов и способностей обучающихся, социальных запросов родителей, условий и традиций школы.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Воспитание занимает приоритетное направление в образовательном процессе школы и основывается на преемственности воспитания, формировании познавательной мотивации и ориентации </w:t>
      </w:r>
      <w:r>
        <w:rPr>
          <w:sz w:val="28"/>
          <w:szCs w:val="28"/>
        </w:rPr>
        <w:t xml:space="preserve">                                            </w:t>
      </w:r>
      <w:r w:rsidRPr="00B6468F">
        <w:rPr>
          <w:sz w:val="28"/>
          <w:szCs w:val="28"/>
        </w:rPr>
        <w:t>на общечеловеческие ценности.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rPr>
          <w:b/>
          <w:sz w:val="28"/>
          <w:szCs w:val="28"/>
        </w:rPr>
      </w:pPr>
      <w:r w:rsidRPr="00B6468F">
        <w:rPr>
          <w:b/>
          <w:sz w:val="28"/>
          <w:szCs w:val="28"/>
        </w:rPr>
        <w:t>АКТУАЛЬНОСТЬ ПРОЕКТА</w:t>
      </w:r>
    </w:p>
    <w:p w:rsidR="004E48AA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Все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дальше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уходят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прошлое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события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Великой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Отечественной войны.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С каждым годом становится меньше живых  свидетелей и участников героического подвига советского народа, которому выпала историческая миссия освобождения народов от фашизма.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Перед российским обществом стоят важнейшие задачи – сохранение преемственности поколений, активизация патриотического воспитания детей, молодежи и оказание должного внимания к судьбам ветеранов войн.</w:t>
      </w: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Проект «Наша память» - это уникальная возможность для детей из первых уст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узнать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о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суровой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правде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тех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дней, об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историческом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опыте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стойкости </w:t>
      </w: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беззаветного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служения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Родине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сыновей.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Только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лично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соприкасаясь </w:t>
      </w: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>с опытом людей, переживших военное лихолетье, подрастающее поколение сможет представить факты фронтовой жизни армии и тыла, труда на пределе человеческих</w:t>
      </w: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 xml:space="preserve">сил,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услышать</w:t>
      </w: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>о</w:t>
      </w: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>реальных</w:t>
      </w: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 xml:space="preserve">примерах </w:t>
      </w:r>
      <w:r>
        <w:rPr>
          <w:sz w:val="28"/>
          <w:szCs w:val="28"/>
        </w:rPr>
        <w:t xml:space="preserve">   </w:t>
      </w:r>
      <w:r w:rsidRPr="00B6468F">
        <w:rPr>
          <w:sz w:val="28"/>
          <w:szCs w:val="28"/>
        </w:rPr>
        <w:t>прочности</w:t>
      </w: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 xml:space="preserve">духа </w:t>
      </w: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и моральной стойкости ветеранов войны.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Такие встречи формируют истинный патриотизм: в душах ребят появляется гордость за дела представителей старшего поколения, искреннее желание принести пользу Родине.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Актуальность проекта «Наша память», его сегодняшняя </w:t>
      </w:r>
      <w:proofErr w:type="spellStart"/>
      <w:r w:rsidRPr="00B6468F">
        <w:rPr>
          <w:sz w:val="28"/>
          <w:szCs w:val="28"/>
        </w:rPr>
        <w:t>востребованность</w:t>
      </w:r>
      <w:proofErr w:type="spellEnd"/>
      <w:r w:rsidRPr="00B6468F">
        <w:rPr>
          <w:sz w:val="28"/>
          <w:szCs w:val="28"/>
        </w:rPr>
        <w:t xml:space="preserve"> доказана самой жизнью. В ходе реализации проекта у школьников формируется активная гражданская позиция. </w:t>
      </w: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    При завершении проекта у участников появятся представления о военном периоде жизни страны, усилится позитивная система жизненных ценностей, куда особой составляющей войдет более бережное, внимательное отношение к историческому прошлому страны, гордость за ветеранов военных действий, за своих дедов и прадедов.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Связующей нитью, объединяющей людей разных поколений, стала планомерная исследовательская и творческая работа, посвященная </w:t>
      </w:r>
      <w:r w:rsidRPr="00B6468F">
        <w:rPr>
          <w:sz w:val="28"/>
          <w:szCs w:val="28"/>
        </w:rPr>
        <w:lastRenderedPageBreak/>
        <w:t xml:space="preserve">знакомству с судьбами жителей сельского поселения – ветеранов Великой Отечественной войны и тружеников тыла. 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Посещение ветеранов на дому, встречи в школе, записи воспоминаний, экскурсии в музей позволят не просто укрепить связь поколений, </w:t>
      </w:r>
      <w:r>
        <w:rPr>
          <w:sz w:val="28"/>
          <w:szCs w:val="28"/>
        </w:rPr>
        <w:t xml:space="preserve">                       </w:t>
      </w:r>
      <w:r w:rsidRPr="00B6468F">
        <w:rPr>
          <w:sz w:val="28"/>
          <w:szCs w:val="28"/>
        </w:rPr>
        <w:t xml:space="preserve">но и по-особому раскроют значимость Победы нашего народа в Великой Отечественной войне, пропустив ее уроки через сердце каждого участника проекта. </w:t>
      </w:r>
      <w:r>
        <w:rPr>
          <w:sz w:val="28"/>
          <w:szCs w:val="28"/>
        </w:rPr>
        <w:t>П</w:t>
      </w:r>
      <w:r w:rsidRPr="00B6468F">
        <w:rPr>
          <w:sz w:val="28"/>
          <w:szCs w:val="28"/>
        </w:rPr>
        <w:t>роект охватывает</w:t>
      </w:r>
      <w:r>
        <w:rPr>
          <w:sz w:val="28"/>
          <w:szCs w:val="28"/>
        </w:rPr>
        <w:t xml:space="preserve"> детей 6 – 15 лет</w:t>
      </w:r>
      <w:r w:rsidRPr="00B6468F">
        <w:rPr>
          <w:sz w:val="28"/>
          <w:szCs w:val="28"/>
        </w:rPr>
        <w:t xml:space="preserve">. </w:t>
      </w:r>
    </w:p>
    <w:p w:rsidR="004E48AA" w:rsidRDefault="004E48AA" w:rsidP="004E48AA">
      <w:pPr>
        <w:jc w:val="both"/>
      </w:pPr>
      <w:r w:rsidRPr="00B6468F">
        <w:rPr>
          <w:sz w:val="28"/>
          <w:szCs w:val="28"/>
        </w:rPr>
        <w:t xml:space="preserve">    Реализация данного проекта рассчитана на  период  январь-декабрь  </w:t>
      </w:r>
      <w:r>
        <w:rPr>
          <w:sz w:val="28"/>
          <w:szCs w:val="28"/>
        </w:rPr>
        <w:t xml:space="preserve">                </w:t>
      </w:r>
      <w:r w:rsidRPr="00B6468F">
        <w:rPr>
          <w:sz w:val="28"/>
          <w:szCs w:val="28"/>
        </w:rPr>
        <w:t xml:space="preserve">2012 года. Реализация проекта осуществляется через работу кружка </w:t>
      </w:r>
      <w:r>
        <w:rPr>
          <w:sz w:val="28"/>
          <w:szCs w:val="28"/>
        </w:rPr>
        <w:t xml:space="preserve">                  </w:t>
      </w:r>
      <w:r w:rsidRPr="00B6468F">
        <w:rPr>
          <w:sz w:val="28"/>
          <w:szCs w:val="28"/>
        </w:rPr>
        <w:t>"Наш край”, сотрудничество с сельской библиотекой, администрацией сельского поселения Высоково.</w:t>
      </w:r>
    </w:p>
    <w:p w:rsidR="004E48AA" w:rsidRDefault="004E48AA" w:rsidP="004E48AA"/>
    <w:p w:rsidR="004E48AA" w:rsidRPr="00B6468F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rPr>
          <w:b/>
          <w:sz w:val="28"/>
          <w:szCs w:val="28"/>
        </w:rPr>
      </w:pPr>
      <w:r w:rsidRPr="00B6468F">
        <w:rPr>
          <w:b/>
          <w:sz w:val="28"/>
          <w:szCs w:val="28"/>
        </w:rPr>
        <w:t xml:space="preserve">Главные цели проекта: 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1.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Патриотическое,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>духовно-нравственное</w:t>
      </w: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 xml:space="preserve"> воспитание </w:t>
      </w: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 xml:space="preserve">школьников </w:t>
      </w: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  </w:t>
      </w:r>
      <w:r w:rsidRPr="00B6468F">
        <w:rPr>
          <w:sz w:val="28"/>
          <w:szCs w:val="28"/>
        </w:rPr>
        <w:t xml:space="preserve">создание </w:t>
      </w:r>
      <w:r>
        <w:rPr>
          <w:sz w:val="28"/>
          <w:szCs w:val="28"/>
        </w:rPr>
        <w:t xml:space="preserve">   </w:t>
      </w:r>
      <w:r w:rsidRPr="00B6468F">
        <w:rPr>
          <w:sz w:val="28"/>
          <w:szCs w:val="28"/>
        </w:rPr>
        <w:t>информационного</w:t>
      </w:r>
      <w:r>
        <w:rPr>
          <w:sz w:val="28"/>
          <w:szCs w:val="28"/>
        </w:rPr>
        <w:t xml:space="preserve">   </w:t>
      </w:r>
      <w:r w:rsidRPr="00B6468F">
        <w:rPr>
          <w:sz w:val="28"/>
          <w:szCs w:val="28"/>
        </w:rPr>
        <w:t xml:space="preserve"> фонда, 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 xml:space="preserve">которого </w:t>
      </w:r>
      <w:r>
        <w:rPr>
          <w:sz w:val="28"/>
          <w:szCs w:val="28"/>
        </w:rPr>
        <w:t xml:space="preserve">   </w:t>
      </w:r>
      <w:r w:rsidRPr="00B6468F">
        <w:rPr>
          <w:sz w:val="28"/>
          <w:szCs w:val="28"/>
        </w:rPr>
        <w:t xml:space="preserve">направлена </w:t>
      </w: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>на глубокое осознание великого подвига советского народа и постижение этого подвига и свершений через изучение фактов</w:t>
      </w:r>
      <w:r w:rsidRPr="00E82FB1"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жизни ветеранов,</w:t>
      </w:r>
    </w:p>
    <w:p w:rsidR="004E48AA" w:rsidRPr="00B6468F" w:rsidRDefault="004E48AA" w:rsidP="004E48AA">
      <w:pPr>
        <w:rPr>
          <w:sz w:val="28"/>
          <w:szCs w:val="28"/>
        </w:rPr>
      </w:pPr>
      <w:proofErr w:type="gramStart"/>
      <w:r w:rsidRPr="00B6468F">
        <w:rPr>
          <w:sz w:val="28"/>
          <w:szCs w:val="28"/>
        </w:rPr>
        <w:t>переживших</w:t>
      </w:r>
      <w:proofErr w:type="gramEnd"/>
      <w:r w:rsidRPr="00B6468F">
        <w:rPr>
          <w:sz w:val="28"/>
          <w:szCs w:val="28"/>
        </w:rPr>
        <w:t xml:space="preserve"> войну. </w:t>
      </w: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    2.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Увековечение памяти погибших земляков.</w:t>
      </w:r>
    </w:p>
    <w:p w:rsidR="004E48AA" w:rsidRPr="003E4C8F" w:rsidRDefault="004E48AA" w:rsidP="004E48AA">
      <w:pPr>
        <w:rPr>
          <w:sz w:val="16"/>
          <w:szCs w:val="16"/>
        </w:rPr>
      </w:pPr>
    </w:p>
    <w:p w:rsidR="004E48AA" w:rsidRDefault="004E48AA" w:rsidP="004E48AA">
      <w:pPr>
        <w:rPr>
          <w:b/>
          <w:sz w:val="28"/>
          <w:szCs w:val="28"/>
        </w:rPr>
      </w:pPr>
      <w:r w:rsidRPr="00B6468F">
        <w:rPr>
          <w:sz w:val="28"/>
          <w:szCs w:val="28"/>
        </w:rPr>
        <w:t xml:space="preserve"> </w:t>
      </w:r>
      <w:r w:rsidRPr="003E4C8F">
        <w:rPr>
          <w:b/>
          <w:sz w:val="28"/>
          <w:szCs w:val="28"/>
        </w:rPr>
        <w:t>Реализация проекта позволяет решить ряд задач:</w:t>
      </w:r>
    </w:p>
    <w:p w:rsidR="004E48AA" w:rsidRPr="003E4C8F" w:rsidRDefault="004E48AA" w:rsidP="004E48AA">
      <w:pPr>
        <w:rPr>
          <w:b/>
          <w:sz w:val="16"/>
          <w:szCs w:val="16"/>
        </w:rPr>
      </w:pPr>
    </w:p>
    <w:p w:rsidR="004E48AA" w:rsidRDefault="004E48AA" w:rsidP="004E48AA">
      <w:pPr>
        <w:numPr>
          <w:ilvl w:val="0"/>
          <w:numId w:val="1"/>
        </w:numPr>
        <w:rPr>
          <w:sz w:val="28"/>
          <w:szCs w:val="28"/>
        </w:rPr>
      </w:pPr>
      <w:r w:rsidRPr="00B6468F">
        <w:rPr>
          <w:sz w:val="28"/>
          <w:szCs w:val="28"/>
        </w:rPr>
        <w:t xml:space="preserve">воспитание у школьников чувства гражданственности </w:t>
      </w:r>
    </w:p>
    <w:p w:rsidR="004E48AA" w:rsidRPr="00B6468F" w:rsidRDefault="004E48AA" w:rsidP="004E48AA">
      <w:pPr>
        <w:numPr>
          <w:ilvl w:val="0"/>
          <w:numId w:val="1"/>
        </w:numPr>
        <w:rPr>
          <w:sz w:val="28"/>
          <w:szCs w:val="28"/>
        </w:rPr>
      </w:pPr>
      <w:r w:rsidRPr="00B6468F">
        <w:rPr>
          <w:sz w:val="28"/>
          <w:szCs w:val="28"/>
        </w:rPr>
        <w:t xml:space="preserve">и патриотизма, гордости за принадлежность к своей нации, гордости за свою Родину; </w:t>
      </w:r>
    </w:p>
    <w:p w:rsidR="004E48AA" w:rsidRPr="00B6468F" w:rsidRDefault="004E48AA" w:rsidP="004E48AA">
      <w:pPr>
        <w:numPr>
          <w:ilvl w:val="0"/>
          <w:numId w:val="1"/>
        </w:numPr>
        <w:rPr>
          <w:sz w:val="28"/>
          <w:szCs w:val="28"/>
        </w:rPr>
      </w:pPr>
      <w:r w:rsidRPr="00B6468F">
        <w:rPr>
          <w:sz w:val="28"/>
          <w:szCs w:val="28"/>
        </w:rPr>
        <w:t xml:space="preserve">развитие способности к творчеству; </w:t>
      </w:r>
    </w:p>
    <w:p w:rsidR="004E48AA" w:rsidRPr="00B6468F" w:rsidRDefault="004E48AA" w:rsidP="004E48AA">
      <w:pPr>
        <w:numPr>
          <w:ilvl w:val="0"/>
          <w:numId w:val="1"/>
        </w:numPr>
        <w:rPr>
          <w:sz w:val="28"/>
          <w:szCs w:val="28"/>
        </w:rPr>
      </w:pPr>
      <w:r w:rsidRPr="00B6468F">
        <w:rPr>
          <w:sz w:val="28"/>
          <w:szCs w:val="28"/>
        </w:rPr>
        <w:t xml:space="preserve">углубление знаний школьников об истории поселения и школы; </w:t>
      </w:r>
    </w:p>
    <w:p w:rsidR="004E48AA" w:rsidRPr="00B6468F" w:rsidRDefault="004E48AA" w:rsidP="004E48AA">
      <w:pPr>
        <w:numPr>
          <w:ilvl w:val="0"/>
          <w:numId w:val="1"/>
        </w:numPr>
        <w:rPr>
          <w:sz w:val="28"/>
          <w:szCs w:val="28"/>
        </w:rPr>
      </w:pPr>
      <w:r w:rsidRPr="00B6468F">
        <w:rPr>
          <w:sz w:val="28"/>
          <w:szCs w:val="28"/>
        </w:rPr>
        <w:t xml:space="preserve">патриотическое воспитание на примере жизни и подвига героев-земляков; </w:t>
      </w:r>
    </w:p>
    <w:p w:rsidR="004E48AA" w:rsidRPr="00B6468F" w:rsidRDefault="004E48AA" w:rsidP="004E48AA">
      <w:pPr>
        <w:numPr>
          <w:ilvl w:val="0"/>
          <w:numId w:val="1"/>
        </w:numPr>
        <w:rPr>
          <w:sz w:val="28"/>
          <w:szCs w:val="28"/>
        </w:rPr>
      </w:pPr>
      <w:r w:rsidRPr="00B6468F">
        <w:rPr>
          <w:sz w:val="28"/>
          <w:szCs w:val="28"/>
        </w:rPr>
        <w:t xml:space="preserve">приобщение к истории и культуре своего народа; </w:t>
      </w:r>
    </w:p>
    <w:p w:rsidR="004E48AA" w:rsidRPr="00B6468F" w:rsidRDefault="004E48AA" w:rsidP="004E48AA">
      <w:pPr>
        <w:numPr>
          <w:ilvl w:val="0"/>
          <w:numId w:val="1"/>
        </w:numPr>
        <w:rPr>
          <w:sz w:val="28"/>
          <w:szCs w:val="28"/>
        </w:rPr>
      </w:pPr>
      <w:r w:rsidRPr="00B6468F">
        <w:rPr>
          <w:sz w:val="28"/>
          <w:szCs w:val="28"/>
        </w:rPr>
        <w:t xml:space="preserve">пополнение книги воспоминаний фронтовиков, тружеников тыла сельского поселения Высоково. </w:t>
      </w:r>
    </w:p>
    <w:p w:rsidR="004E48AA" w:rsidRPr="003E4C8F" w:rsidRDefault="004E48AA" w:rsidP="004E48AA">
      <w:pPr>
        <w:rPr>
          <w:sz w:val="16"/>
          <w:szCs w:val="16"/>
        </w:rPr>
      </w:pPr>
    </w:p>
    <w:p w:rsidR="004E48AA" w:rsidRPr="003E4C8F" w:rsidRDefault="004E48AA" w:rsidP="004E48AA">
      <w:pPr>
        <w:rPr>
          <w:b/>
          <w:sz w:val="28"/>
          <w:szCs w:val="28"/>
        </w:rPr>
      </w:pPr>
      <w:r w:rsidRPr="00B6468F">
        <w:rPr>
          <w:sz w:val="28"/>
          <w:szCs w:val="28"/>
        </w:rPr>
        <w:t xml:space="preserve">    </w:t>
      </w:r>
      <w:r w:rsidRPr="003E4C8F">
        <w:rPr>
          <w:b/>
          <w:sz w:val="28"/>
          <w:szCs w:val="28"/>
        </w:rPr>
        <w:t xml:space="preserve">Участники и организаторы проекта: </w:t>
      </w:r>
    </w:p>
    <w:p w:rsidR="004E48AA" w:rsidRPr="003E4C8F" w:rsidRDefault="004E48AA" w:rsidP="004E48AA">
      <w:pPr>
        <w:rPr>
          <w:sz w:val="16"/>
          <w:szCs w:val="16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педагогический коллектив МОУ «</w:t>
      </w:r>
      <w:proofErr w:type="spellStart"/>
      <w:r w:rsidRPr="00B6468F">
        <w:rPr>
          <w:sz w:val="28"/>
          <w:szCs w:val="28"/>
        </w:rPr>
        <w:t>Высоковская</w:t>
      </w:r>
      <w:proofErr w:type="spellEnd"/>
      <w:r w:rsidRPr="00B6468F">
        <w:rPr>
          <w:sz w:val="28"/>
          <w:szCs w:val="28"/>
        </w:rPr>
        <w:t xml:space="preserve"> НОШ»;</w:t>
      </w:r>
    </w:p>
    <w:p w:rsidR="004E48AA" w:rsidRPr="003E4C8F" w:rsidRDefault="004E48AA" w:rsidP="004E48AA">
      <w:pPr>
        <w:rPr>
          <w:sz w:val="16"/>
          <w:szCs w:val="16"/>
        </w:rPr>
      </w:pPr>
    </w:p>
    <w:p w:rsidR="004E48AA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ветераны Великой Отечественной войны, труженики тыла, дети войны </w:t>
      </w:r>
    </w:p>
    <w:p w:rsidR="004E48AA" w:rsidRPr="00B6468F" w:rsidRDefault="004E48AA" w:rsidP="004E48A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>и блокады -  жители сельского поселения Высоково;</w:t>
      </w:r>
    </w:p>
    <w:p w:rsidR="004E48AA" w:rsidRPr="003E4C8F" w:rsidRDefault="004E48AA" w:rsidP="004E48AA">
      <w:pPr>
        <w:rPr>
          <w:sz w:val="16"/>
          <w:szCs w:val="16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учащиеся МОУ «</w:t>
      </w:r>
      <w:proofErr w:type="spellStart"/>
      <w:r w:rsidRPr="00B6468F">
        <w:rPr>
          <w:sz w:val="28"/>
          <w:szCs w:val="28"/>
        </w:rPr>
        <w:t>Высоковская</w:t>
      </w:r>
      <w:proofErr w:type="spellEnd"/>
      <w:r w:rsidRPr="00B6468F">
        <w:rPr>
          <w:sz w:val="28"/>
          <w:szCs w:val="28"/>
        </w:rPr>
        <w:t xml:space="preserve"> НОШ»;  </w:t>
      </w:r>
    </w:p>
    <w:p w:rsidR="004E48AA" w:rsidRPr="003E4C8F" w:rsidRDefault="004E48AA" w:rsidP="004E48AA">
      <w:pPr>
        <w:rPr>
          <w:sz w:val="16"/>
          <w:szCs w:val="16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>администрация  сельского поселения Высоково»;</w:t>
      </w:r>
    </w:p>
    <w:p w:rsidR="004E48AA" w:rsidRPr="003E4C8F" w:rsidRDefault="004E48AA" w:rsidP="004E48AA">
      <w:pPr>
        <w:rPr>
          <w:sz w:val="16"/>
          <w:szCs w:val="16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>работники сельских домов культуры д</w:t>
      </w:r>
      <w:proofErr w:type="gramStart"/>
      <w:r w:rsidRPr="00B6468F">
        <w:rPr>
          <w:sz w:val="28"/>
          <w:szCs w:val="28"/>
        </w:rPr>
        <w:t>.В</w:t>
      </w:r>
      <w:proofErr w:type="gramEnd"/>
      <w:r w:rsidRPr="00B6468F">
        <w:rPr>
          <w:sz w:val="28"/>
          <w:szCs w:val="28"/>
        </w:rPr>
        <w:t xml:space="preserve">ысоково, </w:t>
      </w:r>
      <w:proofErr w:type="spellStart"/>
      <w:r w:rsidRPr="00B6468F">
        <w:rPr>
          <w:sz w:val="28"/>
          <w:szCs w:val="28"/>
        </w:rPr>
        <w:t>с.Замытье</w:t>
      </w:r>
      <w:proofErr w:type="spellEnd"/>
      <w:r w:rsidRPr="00B6468F">
        <w:rPr>
          <w:sz w:val="28"/>
          <w:szCs w:val="28"/>
        </w:rPr>
        <w:t>;</w:t>
      </w:r>
    </w:p>
    <w:p w:rsidR="004E48AA" w:rsidRPr="003E4C8F" w:rsidRDefault="004E48AA" w:rsidP="004E48AA">
      <w:pPr>
        <w:rPr>
          <w:sz w:val="16"/>
          <w:szCs w:val="16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 xml:space="preserve">родители </w:t>
      </w:r>
      <w:proofErr w:type="gramStart"/>
      <w:r w:rsidRPr="00B6468F">
        <w:rPr>
          <w:sz w:val="28"/>
          <w:szCs w:val="28"/>
        </w:rPr>
        <w:t>обучающихся</w:t>
      </w:r>
      <w:proofErr w:type="gramEnd"/>
      <w:r w:rsidRPr="00B6468F">
        <w:rPr>
          <w:sz w:val="28"/>
          <w:szCs w:val="28"/>
        </w:rPr>
        <w:t xml:space="preserve">.  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Pr="00AE619A" w:rsidRDefault="004E48AA" w:rsidP="004E48AA">
      <w:pPr>
        <w:rPr>
          <w:b/>
          <w:sz w:val="28"/>
          <w:szCs w:val="28"/>
        </w:rPr>
      </w:pPr>
      <w:r w:rsidRPr="00B6468F">
        <w:rPr>
          <w:sz w:val="28"/>
          <w:szCs w:val="28"/>
        </w:rPr>
        <w:t xml:space="preserve">    </w:t>
      </w:r>
      <w:r w:rsidRPr="00AE619A">
        <w:rPr>
          <w:b/>
          <w:sz w:val="28"/>
          <w:szCs w:val="28"/>
        </w:rPr>
        <w:t>Реализация проекта происходит по трем направлениям:</w:t>
      </w:r>
    </w:p>
    <w:p w:rsidR="004E48AA" w:rsidRPr="00AE619A" w:rsidRDefault="004E48AA" w:rsidP="004E48AA">
      <w:pPr>
        <w:rPr>
          <w:sz w:val="16"/>
          <w:szCs w:val="16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1. «Война в жизни нашей семьи» - творческое направление. </w:t>
      </w:r>
    </w:p>
    <w:p w:rsidR="004E48AA" w:rsidRPr="00AE619A" w:rsidRDefault="004E48AA" w:rsidP="004E48AA">
      <w:pPr>
        <w:rPr>
          <w:sz w:val="16"/>
          <w:szCs w:val="16"/>
        </w:rPr>
      </w:pPr>
    </w:p>
    <w:p w:rsidR="004E48AA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>2. «Забота» - адресная помощь ветеранам ВОВ и труженикам тыла.</w:t>
      </w:r>
    </w:p>
    <w:p w:rsidR="004E48AA" w:rsidRPr="00AE619A" w:rsidRDefault="004E48AA" w:rsidP="004E48AA">
      <w:pPr>
        <w:rPr>
          <w:sz w:val="16"/>
          <w:szCs w:val="16"/>
        </w:rPr>
      </w:pPr>
    </w:p>
    <w:p w:rsidR="004E48AA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3. «Дань павшим» - уход за памятником землякам, погибшим в годы </w:t>
      </w:r>
    </w:p>
    <w:p w:rsidR="004E48AA" w:rsidRPr="00B6468F" w:rsidRDefault="004E48AA" w:rsidP="004E48A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6468F">
        <w:rPr>
          <w:sz w:val="28"/>
          <w:szCs w:val="28"/>
        </w:rPr>
        <w:t>Великой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Отечественной войны.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По первому направлению организуется одноименный конкурс. 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 В ходе конкурса «Война в жизни нашей семьи» учащиеся выполняют творческие 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 xml:space="preserve">работы: </w:t>
      </w:r>
      <w:r>
        <w:rPr>
          <w:sz w:val="28"/>
          <w:szCs w:val="28"/>
        </w:rPr>
        <w:t xml:space="preserve">   </w:t>
      </w:r>
      <w:r w:rsidRPr="00B6468F">
        <w:rPr>
          <w:sz w:val="28"/>
          <w:szCs w:val="28"/>
        </w:rPr>
        <w:t xml:space="preserve">пишут </w:t>
      </w:r>
      <w:r>
        <w:rPr>
          <w:sz w:val="28"/>
          <w:szCs w:val="28"/>
        </w:rPr>
        <w:t xml:space="preserve">   </w:t>
      </w:r>
      <w:r w:rsidRPr="00B6468F">
        <w:rPr>
          <w:sz w:val="28"/>
          <w:szCs w:val="28"/>
        </w:rPr>
        <w:t xml:space="preserve">сочинение, 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 xml:space="preserve">стихи 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>или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 xml:space="preserve"> доклад, </w:t>
      </w:r>
      <w:r>
        <w:rPr>
          <w:sz w:val="28"/>
          <w:szCs w:val="28"/>
        </w:rPr>
        <w:t xml:space="preserve">  </w:t>
      </w:r>
      <w:r w:rsidRPr="00B6468F">
        <w:rPr>
          <w:sz w:val="28"/>
          <w:szCs w:val="28"/>
        </w:rPr>
        <w:t xml:space="preserve">участвуют </w:t>
      </w: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>в выставке рисунков.</w:t>
      </w:r>
    </w:p>
    <w:p w:rsidR="004E48AA" w:rsidRPr="00B6468F" w:rsidRDefault="004E48AA" w:rsidP="004E48AA">
      <w:pPr>
        <w:jc w:val="both"/>
        <w:rPr>
          <w:sz w:val="28"/>
          <w:szCs w:val="28"/>
        </w:rPr>
      </w:pPr>
      <w:r w:rsidRPr="00B6468F">
        <w:rPr>
          <w:sz w:val="28"/>
          <w:szCs w:val="28"/>
        </w:rPr>
        <w:t xml:space="preserve">   В рамках второго направления проекта, участвуя в конкурсе «Забота», школьники реализуют свои добровольческие инициативы по оказанию адресной помощи ветеранам.</w:t>
      </w: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   Оформляются  альбомы «Копилка добрых дел».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Default="004E48AA" w:rsidP="004E48AA">
      <w:r w:rsidRPr="00B6468F">
        <w:rPr>
          <w:sz w:val="28"/>
          <w:szCs w:val="28"/>
        </w:rPr>
        <w:t xml:space="preserve">   В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ходе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проекта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создаются 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>материалы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для размещения</w:t>
      </w:r>
      <w:r>
        <w:rPr>
          <w:sz w:val="28"/>
          <w:szCs w:val="28"/>
        </w:rPr>
        <w:t xml:space="preserve"> </w:t>
      </w:r>
      <w:r w:rsidRPr="00B6468F">
        <w:rPr>
          <w:sz w:val="28"/>
          <w:szCs w:val="28"/>
        </w:rPr>
        <w:t xml:space="preserve"> на интернет-сайте школы. </w:t>
      </w: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b/>
          <w:sz w:val="28"/>
          <w:szCs w:val="28"/>
        </w:rPr>
        <w:t xml:space="preserve">Степень реализации проекта </w:t>
      </w:r>
      <w:r w:rsidRPr="00B6468F">
        <w:rPr>
          <w:sz w:val="28"/>
          <w:szCs w:val="28"/>
        </w:rPr>
        <w:t xml:space="preserve"> 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Pr="00AE619A" w:rsidRDefault="004E48AA" w:rsidP="004E48AA">
      <w:pPr>
        <w:rPr>
          <w:b/>
          <w:sz w:val="28"/>
          <w:szCs w:val="28"/>
        </w:rPr>
      </w:pPr>
      <w:r w:rsidRPr="00AE619A">
        <w:rPr>
          <w:b/>
          <w:sz w:val="28"/>
          <w:szCs w:val="28"/>
        </w:rPr>
        <w:t>На данном этапе достигнуты следующие результаты: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1. Составлена карта Рамешковского района «Память о войне». 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>2. Пополняется экспонатами музей деревенского быта.</w:t>
      </w:r>
    </w:p>
    <w:p w:rsidR="004E48AA" w:rsidRPr="00B6468F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  <w:r w:rsidRPr="00B6468F">
        <w:rPr>
          <w:sz w:val="28"/>
          <w:szCs w:val="28"/>
        </w:rPr>
        <w:t xml:space="preserve">3. Организован уход за памятником. </w:t>
      </w: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Default="004E48AA" w:rsidP="004E48AA">
      <w:pPr>
        <w:rPr>
          <w:sz w:val="28"/>
          <w:szCs w:val="28"/>
        </w:rPr>
      </w:pPr>
    </w:p>
    <w:p w:rsidR="004E48AA" w:rsidRPr="00B6468F" w:rsidRDefault="004E48AA" w:rsidP="004E48AA">
      <w:pPr>
        <w:rPr>
          <w:b/>
          <w:sz w:val="28"/>
          <w:szCs w:val="28"/>
        </w:rPr>
      </w:pPr>
      <w:r w:rsidRPr="00B6468F">
        <w:rPr>
          <w:b/>
          <w:sz w:val="28"/>
          <w:szCs w:val="28"/>
        </w:rPr>
        <w:t>Календарь дел в рамках проекта</w:t>
      </w:r>
    </w:p>
    <w:p w:rsidR="004E48AA" w:rsidRPr="00B6468F" w:rsidRDefault="004E48AA" w:rsidP="004E48AA">
      <w:pPr>
        <w:rPr>
          <w:b/>
          <w:sz w:val="28"/>
          <w:szCs w:val="28"/>
        </w:rPr>
      </w:pPr>
    </w:p>
    <w:tbl>
      <w:tblPr>
        <w:tblStyle w:val="a3"/>
        <w:tblW w:w="0" w:type="auto"/>
        <w:tblInd w:w="-252" w:type="dxa"/>
        <w:tblLook w:val="01E0"/>
      </w:tblPr>
      <w:tblGrid>
        <w:gridCol w:w="567"/>
        <w:gridCol w:w="5961"/>
        <w:gridCol w:w="1499"/>
        <w:gridCol w:w="1796"/>
      </w:tblGrid>
      <w:tr w:rsidR="004E48AA" w:rsidRPr="00B6468F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№</w:t>
            </w:r>
          </w:p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885493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885493">
              <w:rPr>
                <w:sz w:val="26"/>
                <w:szCs w:val="26"/>
              </w:rPr>
              <w:t>/</w:t>
            </w:r>
            <w:proofErr w:type="spellStart"/>
            <w:r w:rsidRPr="00885493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988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Мероприятие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Время проведения</w:t>
            </w:r>
          </w:p>
        </w:tc>
        <w:tc>
          <w:tcPr>
            <w:tcW w:w="1796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Участники</w:t>
            </w:r>
          </w:p>
        </w:tc>
      </w:tr>
      <w:tr w:rsidR="004E48AA" w:rsidRPr="00B6468F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1.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Экскурсия в музей деревенского быта д</w:t>
            </w:r>
            <w:proofErr w:type="gramStart"/>
            <w:r w:rsidRPr="00885493">
              <w:rPr>
                <w:sz w:val="26"/>
                <w:szCs w:val="26"/>
              </w:rPr>
              <w:t>.В</w:t>
            </w:r>
            <w:proofErr w:type="gramEnd"/>
            <w:r w:rsidRPr="00885493">
              <w:rPr>
                <w:sz w:val="26"/>
                <w:szCs w:val="26"/>
              </w:rPr>
              <w:t>ысоково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Январь, июнь</w:t>
            </w:r>
          </w:p>
        </w:tc>
        <w:tc>
          <w:tcPr>
            <w:tcW w:w="1796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НОШ»,</w:t>
            </w:r>
          </w:p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дневным пребыванием.</w:t>
            </w:r>
          </w:p>
        </w:tc>
      </w:tr>
      <w:tr w:rsidR="004E48AA" w:rsidRPr="00B6468F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2.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Работа над материалами Великой Отечественной войны «Наши земляки на фронте и в тылу».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Февраль - март</w:t>
            </w:r>
          </w:p>
        </w:tc>
        <w:tc>
          <w:tcPr>
            <w:tcW w:w="1796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</w:t>
            </w:r>
          </w:p>
        </w:tc>
      </w:tr>
      <w:tr w:rsidR="004E48AA" w:rsidRPr="00B6468F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3.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Уход за памятником.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Постоянно</w:t>
            </w:r>
          </w:p>
        </w:tc>
        <w:tc>
          <w:tcPr>
            <w:tcW w:w="1796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НОШ», </w:t>
            </w:r>
          </w:p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дневным пребыванием.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4.</w:t>
            </w:r>
          </w:p>
        </w:tc>
        <w:tc>
          <w:tcPr>
            <w:tcW w:w="5988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Операция «Забота» - помощь ветеранам войны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и труженикам тыла.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Март, апрель, май, июнь, сентябрь</w:t>
            </w:r>
          </w:p>
        </w:tc>
        <w:tc>
          <w:tcPr>
            <w:tcW w:w="1796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НОШ», </w:t>
            </w:r>
          </w:p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дневным пребыванием.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5.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Встреча с детьми войны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Март</w:t>
            </w:r>
          </w:p>
        </w:tc>
        <w:tc>
          <w:tcPr>
            <w:tcW w:w="1796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6.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Акция «Пусть деревня наша станет еще краше» - участие в субботниках по благоустройству  территории школы и населенных пунктов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Апрель</w:t>
            </w:r>
          </w:p>
        </w:tc>
        <w:tc>
          <w:tcPr>
            <w:tcW w:w="1796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7.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Сочинение «Война в жизни моей семьи»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Апрель</w:t>
            </w:r>
          </w:p>
        </w:tc>
        <w:tc>
          <w:tcPr>
            <w:tcW w:w="1796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8.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Изготовление сувениров ветеранам  Великой Отечественной войны и труженикам тыла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Май, июнь</w:t>
            </w:r>
          </w:p>
        </w:tc>
        <w:tc>
          <w:tcPr>
            <w:tcW w:w="1796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НОШ», </w:t>
            </w:r>
          </w:p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lastRenderedPageBreak/>
              <w:t>с дневным пребыванием.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lastRenderedPageBreak/>
              <w:t>9.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Подготовка и участие в митингах в честь Дня Победы и Дня Памяти и скорби</w:t>
            </w:r>
          </w:p>
        </w:tc>
        <w:tc>
          <w:tcPr>
            <w:tcW w:w="1499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9 мая,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22 июня</w:t>
            </w:r>
          </w:p>
        </w:tc>
        <w:tc>
          <w:tcPr>
            <w:tcW w:w="1796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НОШ», </w:t>
            </w:r>
          </w:p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дневным пребыванием, дети дошкольной группы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10.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Конкурс рисунков «Был трудный бой»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Май, июнь, июль</w:t>
            </w:r>
          </w:p>
        </w:tc>
        <w:tc>
          <w:tcPr>
            <w:tcW w:w="1796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НОШ», 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дневным пребыванием.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11.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Заочное путешествие «</w:t>
            </w:r>
            <w:proofErr w:type="gramStart"/>
            <w:r w:rsidRPr="00885493">
              <w:rPr>
                <w:sz w:val="26"/>
                <w:szCs w:val="26"/>
              </w:rPr>
              <w:t>Павшим</w:t>
            </w:r>
            <w:proofErr w:type="gramEnd"/>
            <w:r w:rsidRPr="00885493">
              <w:rPr>
                <w:sz w:val="26"/>
                <w:szCs w:val="26"/>
              </w:rPr>
              <w:t xml:space="preserve"> – вечная слава»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Июнь - июль</w:t>
            </w:r>
          </w:p>
        </w:tc>
        <w:tc>
          <w:tcPr>
            <w:tcW w:w="1796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дневным пребыванием.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12.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Составление карты Рамешковского района  «Память о войне»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Июнь – июль</w:t>
            </w:r>
          </w:p>
        </w:tc>
        <w:tc>
          <w:tcPr>
            <w:tcW w:w="1796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дневным пребыванием.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13.</w:t>
            </w:r>
          </w:p>
        </w:tc>
        <w:tc>
          <w:tcPr>
            <w:tcW w:w="5988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Экскурсии по населенным пунктам «Моя деревня». Встречи с ветеранами труда.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Июнь - июль</w:t>
            </w:r>
          </w:p>
        </w:tc>
        <w:tc>
          <w:tcPr>
            <w:tcW w:w="1796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Дети лагеря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дневным пребыванием.</w:t>
            </w:r>
          </w:p>
        </w:tc>
      </w:tr>
      <w:tr w:rsidR="004E48AA" w:rsidTr="00ED7553">
        <w:tc>
          <w:tcPr>
            <w:tcW w:w="540" w:type="dxa"/>
          </w:tcPr>
          <w:p w:rsidR="004E48AA" w:rsidRPr="00885493" w:rsidRDefault="004E48AA" w:rsidP="00ED7553">
            <w:pPr>
              <w:jc w:val="center"/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14.</w:t>
            </w:r>
          </w:p>
        </w:tc>
        <w:tc>
          <w:tcPr>
            <w:tcW w:w="5988" w:type="dxa"/>
          </w:tcPr>
          <w:p w:rsidR="004E48AA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 xml:space="preserve">Защита проекта «Россия для меня начинается </w:t>
            </w:r>
          </w:p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с моей малой родины»</w:t>
            </w:r>
          </w:p>
        </w:tc>
        <w:tc>
          <w:tcPr>
            <w:tcW w:w="1499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6 ноября</w:t>
            </w:r>
          </w:p>
        </w:tc>
        <w:tc>
          <w:tcPr>
            <w:tcW w:w="1796" w:type="dxa"/>
          </w:tcPr>
          <w:p w:rsidR="004E48AA" w:rsidRPr="00885493" w:rsidRDefault="004E48AA" w:rsidP="00ED7553">
            <w:pPr>
              <w:rPr>
                <w:sz w:val="26"/>
                <w:szCs w:val="26"/>
              </w:rPr>
            </w:pPr>
            <w:r w:rsidRPr="00885493">
              <w:rPr>
                <w:sz w:val="26"/>
                <w:szCs w:val="26"/>
              </w:rPr>
              <w:t>Учащиеся МОУ «</w:t>
            </w:r>
            <w:proofErr w:type="spellStart"/>
            <w:r w:rsidRPr="00885493">
              <w:rPr>
                <w:sz w:val="26"/>
                <w:szCs w:val="26"/>
              </w:rPr>
              <w:t>Высоковская</w:t>
            </w:r>
            <w:proofErr w:type="spellEnd"/>
            <w:r w:rsidRPr="00885493">
              <w:rPr>
                <w:sz w:val="26"/>
                <w:szCs w:val="26"/>
              </w:rPr>
              <w:t xml:space="preserve"> НОШ»</w:t>
            </w:r>
          </w:p>
        </w:tc>
      </w:tr>
    </w:tbl>
    <w:p w:rsidR="005F7089" w:rsidRDefault="005F7089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/>
    <w:p w:rsidR="004E48AA" w:rsidRDefault="004E48AA">
      <w:r>
        <w:rPr>
          <w:noProof/>
        </w:rPr>
        <w:drawing>
          <wp:inline distT="0" distB="0" distL="0" distR="0">
            <wp:extent cx="5366544" cy="4162425"/>
            <wp:effectExtent l="19050" t="0" r="5556" b="0"/>
            <wp:docPr id="3" name="Рисунок 3" descr="C:\Users\Мария\Desktop\Desktop\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Desktop\и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59" cy="416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AA" w:rsidRDefault="004E48AA">
      <w:r>
        <w:t>Минута молчания</w:t>
      </w:r>
    </w:p>
    <w:p w:rsidR="004E48AA" w:rsidRDefault="004E48AA">
      <w:pPr>
        <w:rPr>
          <w:b/>
        </w:rPr>
      </w:pPr>
    </w:p>
    <w:p w:rsidR="004E48AA" w:rsidRDefault="004E48AA">
      <w:pPr>
        <w:rPr>
          <w:b/>
        </w:rPr>
      </w:pPr>
    </w:p>
    <w:p w:rsidR="004E48AA" w:rsidRDefault="004E48AA">
      <w:pPr>
        <w:rPr>
          <w:noProof/>
        </w:rPr>
      </w:pPr>
      <w:r w:rsidRPr="005D60E0">
        <w:rPr>
          <w:b/>
        </w:rPr>
        <w:t>Возложение цветов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419725" cy="3905250"/>
            <wp:effectExtent l="19050" t="0" r="9525" b="0"/>
            <wp:docPr id="4" name="Рисунок 4" descr="C:\Users\Мария\Desktop\Desktop\аивив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Desktop\аивив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29" cy="39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AA" w:rsidRDefault="004E48AA">
      <w:pPr>
        <w:rPr>
          <w:noProof/>
        </w:rPr>
      </w:pPr>
    </w:p>
    <w:p w:rsidR="004E48AA" w:rsidRDefault="004E48AA">
      <w:r>
        <w:rPr>
          <w:noProof/>
        </w:rPr>
        <w:lastRenderedPageBreak/>
        <w:drawing>
          <wp:inline distT="0" distB="0" distL="0" distR="0">
            <wp:extent cx="5940425" cy="6081510"/>
            <wp:effectExtent l="19050" t="0" r="3175" b="0"/>
            <wp:docPr id="5" name="Рисунок 5" descr="C:\Users\Мария\Desktop\Высоково январь\Desktop\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Высоково январь\Desktop\райо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8AA" w:rsidSect="005F7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94251"/>
    <w:multiLevelType w:val="hybridMultilevel"/>
    <w:tmpl w:val="A1FCEB8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8AA"/>
    <w:rsid w:val="004E48AA"/>
    <w:rsid w:val="005F7089"/>
    <w:rsid w:val="00B22C8D"/>
    <w:rsid w:val="00D5076D"/>
    <w:rsid w:val="00EA1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8AA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48AA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8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8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1574</Words>
  <Characters>8976</Characters>
  <Application>Microsoft Office Word</Application>
  <DocSecurity>0</DocSecurity>
  <Lines>74</Lines>
  <Paragraphs>21</Paragraphs>
  <ScaleCrop>false</ScaleCrop>
  <Company/>
  <LinksUpToDate>false</LinksUpToDate>
  <CharactersWithSpaces>10529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2013-01-18T08:24:00Z</dcterms:created>
  <dcterms:modified xsi:type="dcterms:W3CDTF">2013-01-18T08:34:00Z</dcterms:modified>
</cp:coreProperties>
</file>